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6 декабря 2017 года состоялось очередное заседание Общественного совета при агентстве труда и занятости населения Красноярского края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Общественного совета были рассмотрены изменения, вносимые агентством труда и занятости населения в нормативные правовые акты в сфере содействия занятости.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Членам Общественного совета также рассказали об итогах реализации мероприятий по профессиональной реабилитации инвалидов в Красноярском крае и  представили проект новой региональной программы Красноярского края «Сопровождение инвалидов молодого возраста при трудоустройстве  в рамках мероприятий по содействию занятости населения Красноярского края» на 2018-2020 годы. Участники заседания обсудили планируемые показатели, источники и объемы финансирования </w:t>
      </w:r>
      <w:proofErr w:type="gramStart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proofErr w:type="gramEnd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вопросы.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общественного </w:t>
      </w:r>
      <w:proofErr w:type="gramStart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агентства был рассмотрен вопрос об обращениях граждан, общественных объединений и иных организаций, рассмотренных агентством труда и занятости населения Красноярского края в 2017 году.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Рассмотренные вопросы получили одобрение Общественного совета.</w:t>
      </w:r>
    </w:p>
    <w:p w:rsidR="007E1933" w:rsidRP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Кроме того, участников Общественного совета проинформировали о реализации  Государственной  программы  по  оказанию содействия добровольному переселению в Российскую Федерацию соотечественников, проживающих за рубежом; системе  предоставления   государственной  услуги по информированию о положении на рынке труда; о кадровой потребности инвестиционных проектов Красноярского края.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 8 заседания общественного совета 06-12-2017</w:t>
        </w:r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</w:r>
      </w:hyperlink>
      <w:hyperlink r:id="rId6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8 от 06.12.2017</w:t>
        </w:r>
      </w:hyperlink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</w:p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В ноябре 2017 года состоялось заседание Общественного совета при агентстве труда и занятости населения Красноярского края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 Общественного совета заранее направлена (по электронной почте) информация для рассмотрения на заочном заседании. Рассмотрение вопроса проводилось в период с 15 по 23 ноября 2017 года.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 принято решение одобрить проекты нормативных правовых актов в сфере содействия занятости, подготовленные агентством труда и занятости населения Красноярского края информацию.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 7 заседания общественного совета</w:t>
        </w:r>
      </w:hyperlink>
    </w:p>
    <w:p w:rsidR="007E1933" w:rsidRP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7 от 24.11.2017</w:t>
        </w:r>
      </w:hyperlink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В октябре 2017 года состоялось заседание Общественного совета при агентстве труда и занятости населения Красноярского края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Членам Общественного совета заранее направлена (по электронной почте) информация для рассмотрения на заочном заседании. Рассмотрение вопроса проводилось в период с 12 по 19 октября 2017 года.</w:t>
      </w:r>
    </w:p>
    <w:p w:rsidR="007E1933" w:rsidRP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результате принято решение одобрить проекты нормативных правовых актов в сфере содействия занятости, подготовленные агентством труда и занятости населения Красноярского края информацию.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9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 6 заседания общественного совета 12-10-2017</w:t>
        </w:r>
      </w:hyperlink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0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6 от 20.10.2017</w:t>
        </w:r>
      </w:hyperlink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1933" w:rsidRPr="007E1933" w:rsidRDefault="007E1933" w:rsidP="007E1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</w:p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6 сентября 2017 года состоялось заседание Общественного совета при агентстве труда и занятости населения Красноярского края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Членам Общественного совета был представлен проект государственной программы Красноярского края «Содействие занятости населения» на очередной финансовый год. Участники заседания обсудили объемы и источники финансирования подпрограмм государственной программы, ситуацию на краевом рынке труда и другие вопросы.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3E671B" wp14:editId="300671FE">
            <wp:extent cx="3762375" cy="1981200"/>
            <wp:effectExtent l="0" t="0" r="9525" b="0"/>
            <wp:docPr id="1" name="Рисунок 1" descr="https://trud.krskstate.ru/image?file=/cms_data/usercontent/regionaleditor/документы/общественный%20совет/общественный%20совет-2-%2006.09.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trud.krskstate.ru/image?file=/cms_data/usercontent/regionaleditor/документы/общественный%20совет/общественный%20совет-2-%2006.09.201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заседании Общественного совета также были рассмотрены изменения, вносимые агентством труда и занятости населения в нормативные правовые акты в сфере содействия занятости, и проект перечня приоритетных профессий (специальностей) для профессионального обучения и дополнительного профессионального образования безработных граждан на 2018 год. Каждый из рассмотренных вопросов одобрен членами Общественного совета единогласно.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Кроме того, участников Общественного совета проинформировали о программе краевой ярмарки вакансий для сферы малого, среднего бизнеса и ремесленничества, в рамках которой с 29 сентября по 1 октября в Красноярске пройдет XIX Краевая ярмарка ремёсел и первый Красноярский ремесленный форум, и пригласили принять участие в мероприятиях.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2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 5 заседания общественного совета 06-09-2017</w:t>
        </w:r>
      </w:hyperlink>
    </w:p>
    <w:p w:rsidR="007E1933" w:rsidRP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5 (06.09.2017).doc</w:t>
        </w:r>
      </w:hyperlink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5" style="width:0;height:1.5pt" o:hralign="center" o:hrstd="t" o:hr="t" fillcolor="#a0a0a0" stroked="f"/>
        </w:pict>
      </w:r>
    </w:p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24 мая 2017 года состоялось заседание Общественного совета при агентстве труда и занятости населения Красноярского края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3BBA9D" wp14:editId="0D72DA87">
            <wp:extent cx="3105150" cy="2162175"/>
            <wp:effectExtent l="0" t="0" r="0" b="9525"/>
            <wp:docPr id="2" name="Рисунок 2" descr="https://trud.krskstate.ru/image?file=/cms_data/usercontent/regionaleditor/фото%20для%20страниц/2017_ос_м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trud.krskstate.ru/image?file=/cms_data/usercontent/regionaleditor/фото%20для%20страниц/2017_ос_май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прошло на базе Красноярского краевого центра профориентации и развития квалификаций, в соответствии с планом работы основной вопрос заседания – развитие национальной системы квалификаций  в Красноярском крае.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Благодаря внедрению системы, работодатели получают инструменты влияния на систему профессионального образования – это внедрение профессионально-общественной аккредитации, образовательных программ, создание сети центров независимой оценки квалификаций, открытие новых направлений подготовки специалистов. Для специалистов эта система дает возможность повысить конкурентоспособность на рынке труда.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Участников заседания проинформировали о том, что в 2016 году Красноярский край вошел в перечень пилотных регионов для апробации моделей внедрения национальной системы квалификаций на региональном уровне. Перечень регионов определен Национальным советом при Президенте Российской Федерации по профессиональным квалификациям.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Органы исполнительной власти края включились в работу по внедрению в крае системы национальной системы квалификаций. Организована работа по созданию нормативно-правовой платформы и развитию инфраструктурной сети. Инициатором создания в крае регионального сегмента системы стал Союз промышленников и предпринимателей Красноярского края. Координирующим органом Губернатор Красноярского края назначил агентство труда и занятости населения края. В крае разработана и внедряется дорожная карта по вопросам развития национальной системы квалификаций на 2016-2018 годы, создан Координационный совет вопросам развития системы квалификаций в крае.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Участники заседания отметили важность и необходимость внедрения национальной системы квалификаций, обсудили некоторые проблемы и сложности, возникающие в ходе внедрения системы.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Также на заседании обсудили и одобрили изменения в государственную программу Красноярского края «Содействие занятости населения», подготовленные агентством труда и занятости населения.</w:t>
      </w:r>
    </w:p>
    <w:p w:rsidR="007E1933" w:rsidRP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Дополнительно в ходе заседания члены Общественного совета были проинформированы о реализации  дорожной карты по повышению эффективности и качества предоставления государственных услуг в сфере занятости населения работодателям на 2016-2018 годы.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 4 заседания общественного совета 24-05-2017</w:t>
        </w:r>
      </w:hyperlink>
    </w:p>
    <w:p w:rsidR="007E1933" w:rsidRPr="007E1933" w:rsidRDefault="007E1933" w:rsidP="007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4 (24.05.2017).doc</w:t>
        </w:r>
      </w:hyperlink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В апреле 2017 года состоялось заседание Общественного совета при агентстве труда и занятости населения Красноярского края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 Общественного совета заранее направлялся (по электронной почте) информация для рассмотрения на заочном заседании.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вопроса проводилось в период с 30 марта по 4 апреля 2017 года.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результате принято решение одобрить представленную агентством труда и занятости населения Красноярского края информацию.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7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№3 заседания Общественного совета _март 2017</w:t>
        </w:r>
      </w:hyperlink>
    </w:p>
    <w:p w:rsidR="007E1933" w:rsidRP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Общественного</w:t>
        </w:r>
        <w:r w:rsidRPr="007E193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 xml:space="preserve"> </w:t>
        </w:r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совета № 3 (05.04.2017)</w:t>
        </w:r>
      </w:hyperlink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1 марта 2017 года состоялось заседание Общественного совета при агентстве труда и занятости населения Красноярского края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 На заседании Общественного совета были представлены итоги работы краевой службы занятости в 2016 году. С докладом об итогах  работы выступил руководить агентства Виктор Новиков.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</w:t>
      </w:r>
      <w:r w:rsidRPr="007E19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F3FC79" wp14:editId="0B29882D">
            <wp:extent cx="3286125" cy="2781300"/>
            <wp:effectExtent l="0" t="0" r="9525" b="0"/>
            <wp:docPr id="3" name="Рисунок 3" descr="https://trud.krskstate.ru/image?file=/cms_data/usercontent/regionaleditor/фото%20для%20страниц/2017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trud.krskstate.ru/image?file=/cms_data/usercontent/regionaleditor/фото%20для%20страниц/2017_1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Он отметил, что приоритетным направлением было развитие взаимодействия с работодателями. С этой целью проводилась информационная кампания, которая включала выезды мобильных центров занятости населения в отдаленные населенные пункты, организацию переговорных площадок, опросов работодателей. Внедрен Интерактивный портал агентства труда и занятости населения Красноярского края. Он дает  работодателям возможность подавать вакансии, отчетность, получать услуги в электронном виде. В каждом центре занятости населения обеспечен адресный подход к местным предприятиям: закреплен специалист, ответственный за их сопровождение.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 Задача по повышению качества услуг службы решалась в </w:t>
      </w:r>
      <w:proofErr w:type="gramStart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в прошлом году проектов. Они разработаны в муниципальных образованиях центрами занятости совместно с органами местного самоуправления. Таким образом, вокруг сферы занятости объединились муниципалитеты, территориальные подразделения различных ведомств, образовательные организации и другие структуры. 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 </w:t>
      </w:r>
      <w:r w:rsidRPr="007E1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«В интересах жителей края мы работаем над повышением качества банка вакансий. С целью расширения возможностей трудоустройства и удовлетворения кадровой потребности работодателей созданы долгосрочные проекты. Их мероприятия разработаны с учетом ситуации, складывающейся в конкретной территории. Благодаря анализу мы включили меры, которые позволят оперативно и наиболее эффективно решить поставленные задачи», 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отметил руководить агентства Виктор Новиков.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Также он сообщил, что в прошлом году оказано 529 тысяч государственных услуг в сфере занятости, что на 27 тысяч больше, чем годом ранее. Принятые меры позволили службе занятости привлечь к сотрудничеству 12,2 тысячи новых работодателей, трудоустроить на постоянную работу 49,9 тыс. жителей края.</w:t>
      </w:r>
    </w:p>
    <w:p w:rsidR="007E1933" w:rsidRP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Кроме того, на заседании Общественного совета собравшиеся рассмотрели проект Дорожной карты по повышению уровня трудоустройства инвалидов и изменения, которые планируют внести в краевой закон «О квотировании рабочих мест для инвалидов». Участникам совета также представили проект административного регламента предоставления агентством </w:t>
      </w:r>
      <w:proofErr w:type="spellStart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госуслуги</w:t>
      </w:r>
      <w:proofErr w:type="spellEnd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проведению государственной экспертизы условий труда. Все вопросы повестки одобрены членами Общественного совета.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№2 заседания общественного совета 01.03.2017</w:t>
        </w:r>
      </w:hyperlink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1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2 (01.03.2017)</w:t>
        </w:r>
      </w:hyperlink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7E1933" w:rsidRPr="007E1933" w:rsidRDefault="007E1933" w:rsidP="007E1933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9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 xml:space="preserve">В феврале 2017 года состоялось заочное заседание Общественного совета при агентстве </w:t>
      </w:r>
      <w:proofErr w:type="spellStart"/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>трудаи</w:t>
      </w:r>
      <w:proofErr w:type="spellEnd"/>
      <w:r w:rsidRPr="007E1933">
        <w:rPr>
          <w:rFonts w:ascii="Times New Roman" w:eastAsia="Times New Roman" w:hAnsi="Times New Roman" w:cs="Times New Roman"/>
          <w:b/>
          <w:bCs/>
          <w:color w:val="008080"/>
          <w:sz w:val="27"/>
          <w:szCs w:val="27"/>
          <w:lang w:eastAsia="ru-RU"/>
        </w:rPr>
        <w:t xml:space="preserve"> занятости населения Красноярского края</w:t>
      </w:r>
    </w:p>
    <w:p w:rsid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Членам Общественного совета заранее направлялся (по электронной почте) проект нормативного правового акта и пояснительная записка, где изложены причины возникновения необходимости и содержание вносимых изменений, разъяснена  необходимость их принятия. Рассмотрение вопроса проводилось в период</w:t>
      </w:r>
      <w:r w:rsidRPr="007E1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15 по 16 февраля </w:t>
      </w:r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года.</w:t>
      </w:r>
    </w:p>
    <w:p w:rsidR="007E1933" w:rsidRPr="007E1933" w:rsidRDefault="007E1933" w:rsidP="007E1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результате принято решение одобрить внесение необходимых изменений в нормативный правовой а</w:t>
      </w:r>
      <w:proofErr w:type="gramStart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сф</w:t>
      </w:r>
      <w:proofErr w:type="gramEnd"/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 содействия занятости.</w:t>
      </w:r>
    </w:p>
    <w:p w:rsidR="007E1933" w:rsidRPr="007E1933" w:rsidRDefault="007E1933" w:rsidP="007E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№ 1 заседания общественного совета_февраль2017</w:t>
        </w:r>
      </w:hyperlink>
      <w:r w:rsidRPr="007E19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3" w:history="1">
        <w:r w:rsidRPr="007E19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№ 1 заседания Общественного совета от 17.02.2017</w:t>
        </w:r>
      </w:hyperlink>
    </w:p>
    <w:p w:rsidR="00A55729" w:rsidRDefault="007E1933"/>
    <w:sectPr w:rsidR="00A55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33"/>
    <w:rsid w:val="007E1933"/>
    <w:rsid w:val="008C5BDC"/>
    <w:rsid w:val="00A5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45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.krskstate.ru/cms_data/usercontent/regionaleditor/&#1076;&#1086;&#1082;&#1091;&#1084;&#1077;&#1085;&#1090;&#1099;/&#1086;&#1073;&#1097;&#1077;&#1089;&#1090;&#1074;&#1077;&#1085;&#1085;&#1099;&#1081;%20&#1089;&#1086;&#1074;&#1077;&#1090;/&#1087;&#1088;&#1086;&#1090;&#1086;&#1082;&#1086;&#1083;%20&#1079;&#1072;&#1089;&#1077;&#1076;&#1072;&#1085;&#1080;&#1103;%20&#8470;%207%20&#1086;&#1090;%2024.11.2017(1).doc" TargetMode="External"/><Relationship Id="rId13" Type="http://schemas.openxmlformats.org/officeDocument/2006/relationships/hyperlink" Target="https://trud.krskstate.ru/cms_data/usercontent/regionaleditor/&#1076;&#1086;&#1082;&#1091;&#1084;&#1077;&#1085;&#1090;&#1099;/&#1086;&#1073;&#1097;&#1077;&#1089;&#1090;&#1074;&#1077;&#1085;&#1085;&#1099;&#1081;%20&#1089;&#1086;&#1074;&#1077;&#1090;/&#1087;&#1088;&#1086;&#1090;&#1086;&#1082;&#1086;&#1083;%20&#1079;&#1072;&#1089;&#1077;&#1076;&#1072;&#1085;&#1080;&#1103;%20&#8470;%205%20&#1086;&#1090;%2006.09.2017.doc" TargetMode="External"/><Relationship Id="rId18" Type="http://schemas.openxmlformats.org/officeDocument/2006/relationships/hyperlink" Target="https://trud.krskstate.ru/cms_data/usercontent/regionaleditor/&#1076;&#1086;&#1082;&#1091;&#1084;&#1077;&#1085;&#1090;&#1099;/2017/&#1087;&#1088;&#1086;&#1090;&#1086;&#1082;&#1086;&#1083;%20&#1079;&#1072;&#1089;&#1077;&#1076;&#1072;&#1085;&#1080;&#1103;%20&#1086;&#1089;%20&#8470;%203%20(05.04.2017).d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rud.krskstate.ru/cms_data/usercontent/regionaleditor/&#1076;&#1086;&#1082;&#1091;&#1084;&#1077;&#1085;&#1090;&#1099;/2017/&#1087;&#1088;&#1086;&#1090;&#1086;&#1082;&#1086;&#1083;%20&#1079;&#1072;&#1089;&#1077;&#1076;&#1072;&#1085;&#1080;&#1103;%20&#8470;%202%20(01.03.2017).doc" TargetMode="External"/><Relationship Id="rId7" Type="http://schemas.openxmlformats.org/officeDocument/2006/relationships/hyperlink" Target="https://trud.krskstate.ru/cms_data/usercontent/regionaleditor/&#1076;&#1086;&#1082;&#1091;&#1084;&#1077;&#1085;&#1090;&#1099;/&#1086;&#1073;&#1097;&#1077;&#1089;&#1090;&#1074;&#1077;&#1085;&#1085;&#1099;&#1081;%20&#1089;&#1086;&#1074;&#1077;&#1090;/&#1087;&#1086;&#1074;&#1077;&#1089;&#1090;&#1082;&#1072;%20&#1079;&#1072;&#1089;&#1077;&#1076;&#1072;&#1085;&#1080;&#1103;%20&#8470;%207_&#1079;&#1072;&#1086;&#1095;&#1085;&#1086;&#1077;(1).doc" TargetMode="External"/><Relationship Id="rId12" Type="http://schemas.openxmlformats.org/officeDocument/2006/relationships/hyperlink" Target="https://trud.krskstate.ru/cms_data/usercontent/regionaleditor/&#1076;&#1086;&#1082;&#1091;&#1084;&#1077;&#1085;&#1090;&#1099;/&#1086;&#1073;&#1097;&#1077;&#1089;&#1090;&#1074;&#1077;&#1085;&#1085;&#1099;&#1081;%20&#1089;&#1086;&#1074;&#1077;&#1090;/&#1087;&#1086;&#1074;&#1077;&#1089;&#1090;&#1082;&#1072;%20&#1079;&#1072;&#1089;&#1077;&#1076;&#1072;&#1085;&#1080;&#1103;%20&#8470;%205%20&#1082;&#1086;&#1088;&#1088;&#1077;&#1082;&#1090;&#1080;&#1088;&#1086;&#1074;&#1072;&#1085;&#1085;&#1099;&#1081;.doc" TargetMode="External"/><Relationship Id="rId17" Type="http://schemas.openxmlformats.org/officeDocument/2006/relationships/hyperlink" Target="https://trud.krskstate.ru/cms_data/usercontent/regionaleditor/&#1076;&#1086;&#1082;&#1091;&#1084;&#1077;&#1085;&#1090;&#1099;/&#1084;&#1072;&#1088;&#1090;17/&#1087;&#1086;&#1074;&#1077;&#1089;&#1090;&#1082;&#1072;%20&#8470;3%20&#1079;&#1072;&#1089;&#1077;&#1076;&#1072;&#1085;&#1080;&#1103;%20&#1086;&#1073;&#1097;&#1077;&#1089;&#1090;&#1074;&#1077;&#1085;&#1085;&#1086;&#1075;&#1086;%20&#1089;&#1086;&#1074;&#1077;&#1090;&#1072;%20_&#1084;&#1072;&#1088;&#1090;2017.doc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trud.krskstate.ru/cms_data/usercontent/regionaleditor/&#1076;&#1086;&#1082;&#1091;&#1084;&#1077;&#1085;&#1090;&#1099;/2017/&#1087;&#1088;&#1086;&#1090;&#1086;&#1082;&#1086;&#1083;%20&#1079;&#1072;&#1089;&#1077;&#1076;&#1072;&#1085;&#1080;&#1103;%20&#8470;%204%20(24.05.2017).doc" TargetMode="External"/><Relationship Id="rId20" Type="http://schemas.openxmlformats.org/officeDocument/2006/relationships/hyperlink" Target="https://trud.krskstate.ru/cms_data/usercontent/regionaleditor/&#1076;&#1086;&#1082;&#1091;&#1084;&#1077;&#1085;&#1090;&#1099;/&#1084;&#1072;&#1088;&#1090;17/&#1087;&#1086;&#1074;&#1077;&#1089;&#1090;&#1082;&#1072;%20&#8470;2%20&#1079;&#1072;&#1089;&#1077;&#1076;&#1072;&#1085;&#1080;&#1103;%20&#1086;&#1073;&#1097;&#1077;&#1089;&#1090;&#1074;&#1077;&#1085;&#1085;&#1086;&#1075;&#1086;%20&#1089;&#1086;&#1074;&#1077;&#1090;&#1072;%2001.03.2017.doc" TargetMode="External"/><Relationship Id="rId1" Type="http://schemas.openxmlformats.org/officeDocument/2006/relationships/styles" Target="styles.xml"/><Relationship Id="rId6" Type="http://schemas.openxmlformats.org/officeDocument/2006/relationships/hyperlink" Target="https://trud.krskstate.ru/cms_data/usercontent/regionaleditor/&#1076;&#1086;&#1082;&#1091;&#1084;&#1077;&#1085;&#1090;&#1099;/&#1086;&#1073;&#1097;&#1077;&#1089;&#1090;&#1074;&#1077;&#1085;&#1085;&#1099;&#1081;%20&#1089;&#1086;&#1074;&#1077;&#1090;/&#1087;&#1088;&#1086;&#1090;&#1086;&#1082;&#1086;&#1083;%20&#1079;&#1072;&#1089;&#1077;&#1076;&#1072;&#1085;&#1080;&#1103;%20&#8470;%208%20&#1086;&#1090;%2006.12.2017.doc" TargetMode="Externa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hyperlink" Target="https://trud.krskstate.ru/cms_data/usercontent/regionaleditor/&#1076;&#1086;&#1082;&#1091;&#1084;&#1077;&#1085;&#1090;&#1099;/&#1086;&#1073;&#1097;&#1077;&#1089;&#1090;&#1074;&#1077;&#1085;&#1085;&#1099;&#1081;%20&#1089;&#1086;&#1074;&#1077;&#1090;/&#1087;&#1086;&#1074;&#1077;&#1089;&#1090;&#1082;&#1072;%20&#1079;&#1072;&#1089;&#1077;&#1076;&#1072;&#1085;&#1080;&#1103;%20&#8470;%208%20(06-12-2017).doc" TargetMode="External"/><Relationship Id="rId15" Type="http://schemas.openxmlformats.org/officeDocument/2006/relationships/hyperlink" Target="https://trud.krskstate.ru/cms_data/usercontent/regionaleditor/&#1076;&#1086;&#1082;&#1091;&#1084;&#1077;&#1085;&#1090;&#1099;/2017/&#1087;&#1086;&#1074;&#1077;&#1089;&#1090;&#1082;&#1072;%20&#8470;%204%20&#1079;&#1072;&#1089;&#1077;&#1076;&#1072;&#1085;&#1080;&#1103;%20&#1086;&#1073;&#1097;&#1077;&#1089;&#1090;&#1074;&#1077;&#1085;&#1085;&#1086;&#1075;&#1086;%20&#1089;&#1086;&#1074;&#1077;&#1090;&#1072;%20%2024-05-2017.doc" TargetMode="External"/><Relationship Id="rId23" Type="http://schemas.openxmlformats.org/officeDocument/2006/relationships/hyperlink" Target="https://trud.krskstate.ru/cms_data/usercontent/regionaleditor/&#1076;&#1086;&#1082;&#1091;&#1084;&#1077;&#1085;&#1090;&#1099;/2017/&#1087;&#1088;&#1086;&#1090;&#1086;&#1082;&#1086;&#1083;%20&#8470;%201%20&#1079;&#1072;&#1089;&#1077;&#1076;&#1072;&#1085;&#1080;&#1103;%20&#1086;&#1073;&#1097;&#1077;&#1089;&#1090;&#1074;&#1077;&#1085;&#1085;&#1086;&#1075;&#1086;%20&#1089;&#1086;&#1074;&#1077;&#1090;&#1072;%20&#1086;&#1090;%2017.02.2017.doc" TargetMode="External"/><Relationship Id="rId10" Type="http://schemas.openxmlformats.org/officeDocument/2006/relationships/hyperlink" Target="https://trud.krskstate.ru/cms_data/usercontent/regionaleditor/&#1076;&#1086;&#1082;&#1091;&#1084;&#1077;&#1085;&#1090;&#1099;/&#1076;&#1086;&#1082;-&#1090;&#1099;2017/&#1087;&#1088;&#1086;&#1090;&#1086;&#1082;&#1086;&#1083;%20&#1079;&#1072;&#1089;&#1077;&#1076;&#1072;&#1085;&#1080;&#1103;%20&#8470;%206%20&#1086;&#1090;%2020.10.2017(1).doc" TargetMode="Externa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trud.krskstate.ru/cms_data/usercontent/regionaleditor/&#1076;&#1086;&#1082;&#1091;&#1084;&#1077;&#1085;&#1090;&#1099;/&#1086;&#1073;&#1097;&#1077;&#1089;&#1090;&#1074;&#1077;&#1085;&#1085;&#1099;&#1081;%20&#1089;&#1086;&#1074;&#1077;&#1090;/&#1087;&#1086;&#1074;&#1077;&#1089;&#1090;&#1082;&#1072;%20&#1079;&#1072;&#1089;&#1077;&#1076;&#1072;&#1085;&#1080;&#1103;%20&#8470;%206%20&#1086;&#1090;%20&#1086;&#1082;&#1090;&#1103;&#1073;&#1088;&#1103;.doc" TargetMode="External"/><Relationship Id="rId14" Type="http://schemas.openxmlformats.org/officeDocument/2006/relationships/image" Target="media/image2.jpeg"/><Relationship Id="rId22" Type="http://schemas.openxmlformats.org/officeDocument/2006/relationships/hyperlink" Target="https://trud.krskstate.ru/cms_data/usercontent/regionaleditor/&#1076;&#1086;&#1082;&#1091;&#1084;&#1077;&#1085;&#1090;&#1099;/2017/&#1087;&#1086;&#1074;&#1077;&#1089;&#1090;&#1082;&#1072;%20&#1079;&#1072;&#1089;&#1077;&#1076;&#1072;&#1085;&#1080;&#1103;%20%20&#1086;&#1073;&#1097;&#1077;&#1089;&#1090;&#1074;&#1077;&#1085;&#1085;&#1086;&#1075;&#1086;%20&#1089;&#1086;&#1074;&#1077;&#1090;&#1072;%20&#8470;%201_&#1079;&#1072;&#1086;&#1095;&#1085;&#1086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 В. Гусев</dc:creator>
  <cp:lastModifiedBy>Ян В. Гусев</cp:lastModifiedBy>
  <cp:revision>1</cp:revision>
  <dcterms:created xsi:type="dcterms:W3CDTF">2018-01-25T07:17:00Z</dcterms:created>
  <dcterms:modified xsi:type="dcterms:W3CDTF">2018-01-25T07:20:00Z</dcterms:modified>
</cp:coreProperties>
</file>