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FF" w:rsidRPr="00F85135" w:rsidRDefault="002018FF" w:rsidP="00BF3962">
      <w:pPr>
        <w:pStyle w:val="3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F1F2C" w:rsidRPr="0097129C" w:rsidRDefault="008D42B1" w:rsidP="004F1F2C">
      <w:pPr>
        <w:pStyle w:val="3"/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 w:rsidRPr="0097129C">
        <w:rPr>
          <w:rFonts w:ascii="Times New Roman" w:hAnsi="Times New Roman" w:cs="Times New Roman"/>
          <w:sz w:val="32"/>
          <w:szCs w:val="32"/>
        </w:rPr>
        <w:t>Р</w:t>
      </w:r>
      <w:r w:rsidR="00BF3962" w:rsidRPr="0097129C">
        <w:rPr>
          <w:rFonts w:ascii="Times New Roman" w:hAnsi="Times New Roman" w:cs="Times New Roman"/>
          <w:sz w:val="32"/>
          <w:szCs w:val="32"/>
        </w:rPr>
        <w:t>егистрируе</w:t>
      </w:r>
      <w:r w:rsidRPr="0097129C">
        <w:rPr>
          <w:rFonts w:ascii="Times New Roman" w:hAnsi="Times New Roman" w:cs="Times New Roman"/>
          <w:sz w:val="32"/>
          <w:szCs w:val="32"/>
        </w:rPr>
        <w:t xml:space="preserve">мый </w:t>
      </w:r>
      <w:r w:rsidR="00BF3962" w:rsidRPr="0097129C">
        <w:rPr>
          <w:rFonts w:ascii="Times New Roman" w:hAnsi="Times New Roman" w:cs="Times New Roman"/>
          <w:sz w:val="32"/>
          <w:szCs w:val="32"/>
        </w:rPr>
        <w:t>рын</w:t>
      </w:r>
      <w:r w:rsidRPr="0097129C">
        <w:rPr>
          <w:rFonts w:ascii="Times New Roman" w:hAnsi="Times New Roman" w:cs="Times New Roman"/>
          <w:sz w:val="32"/>
          <w:szCs w:val="32"/>
        </w:rPr>
        <w:t>о</w:t>
      </w:r>
      <w:r w:rsidR="00BF3962" w:rsidRPr="0097129C">
        <w:rPr>
          <w:rFonts w:ascii="Times New Roman" w:hAnsi="Times New Roman" w:cs="Times New Roman"/>
          <w:sz w:val="32"/>
          <w:szCs w:val="32"/>
        </w:rPr>
        <w:t>к труда</w:t>
      </w:r>
    </w:p>
    <w:p w:rsidR="005B34E4" w:rsidRPr="00D5633A" w:rsidRDefault="005B34E4" w:rsidP="005B34E4">
      <w:pPr>
        <w:rPr>
          <w:highlight w:val="yellow"/>
        </w:rPr>
      </w:pPr>
    </w:p>
    <w:p w:rsidR="0047749A" w:rsidRPr="00186238" w:rsidRDefault="003B2DD0" w:rsidP="00517565">
      <w:pPr>
        <w:ind w:firstLine="567"/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en-US"/>
        </w:rPr>
        <w:pict>
          <v:rect id="_x0000_s2080" style="position:absolute;left:0;text-align:left;margin-left:297.3pt;margin-top:96.9pt;width:184.9pt;height:90pt;z-index:-251660288;mso-wrap-distance-left:14.4pt;mso-wrap-distance-top:14.4pt;mso-wrap-distance-right:14.4pt;mso-wrap-distance-bottom:7.2pt;mso-position-horizontal-relative:margin;mso-position-vertical-relative:margin;mso-width-relative:margin;mso-height-relative:margin" o:allowincell="f" strokecolor="#0070c0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80" inset="0,0,0,0">
              <w:txbxContent>
                <w:p w:rsidR="00BE2798" w:rsidRPr="00BE2798" w:rsidRDefault="00BE2798" w:rsidP="00010826">
                  <w:pPr>
                    <w:pBdr>
                      <w:top w:val="single" w:sz="4" w:space="15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[</w:t>
                  </w:r>
                  <w:r w:rsidR="00010826" w:rsidRPr="00010826">
                    <w:rPr>
                      <w:i/>
                      <w:iCs/>
                      <w:color w:val="0070C0"/>
                      <w:sz w:val="28"/>
                      <w:szCs w:val="28"/>
                    </w:rPr>
                    <w:t>В течение года р</w:t>
                  </w:r>
                  <w:r w:rsidR="00010826" w:rsidRPr="00010826">
                    <w:rPr>
                      <w:i/>
                      <w:color w:val="0070C0"/>
                      <w:sz w:val="28"/>
                      <w:szCs w:val="28"/>
                    </w:rPr>
                    <w:t>ежим непо</w:t>
                  </w:r>
                  <w:r w:rsidR="00C268AA">
                    <w:rPr>
                      <w:i/>
                      <w:color w:val="0070C0"/>
                      <w:sz w:val="28"/>
                      <w:szCs w:val="28"/>
                    </w:rPr>
                    <w:t xml:space="preserve">лной занятости </w:t>
                  </w:r>
                  <w:r w:rsidR="00130CA7">
                    <w:rPr>
                      <w:i/>
                      <w:color w:val="0070C0"/>
                      <w:sz w:val="28"/>
                      <w:szCs w:val="28"/>
                    </w:rPr>
                    <w:t xml:space="preserve">действовал на </w:t>
                  </w:r>
                  <w:r w:rsidR="00CF1973">
                    <w:rPr>
                      <w:i/>
                      <w:color w:val="0070C0"/>
                      <w:sz w:val="28"/>
                      <w:szCs w:val="28"/>
                    </w:rPr>
                    <w:t>29</w:t>
                  </w:r>
                  <w:r w:rsidR="00010826" w:rsidRPr="00010826">
                    <w:rPr>
                      <w:i/>
                      <w:color w:val="0070C0"/>
                      <w:sz w:val="28"/>
                      <w:szCs w:val="28"/>
                    </w:rPr>
                    <w:t xml:space="preserve"> предприятиях города</w:t>
                  </w: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]</w:t>
                  </w:r>
                </w:p>
              </w:txbxContent>
            </v:textbox>
            <w10:wrap type="square" anchorx="margin" anchory="margin"/>
          </v:rect>
        </w:pict>
      </w:r>
      <w:r w:rsidR="00A31605" w:rsidRPr="00C75AAD">
        <w:rPr>
          <w:b/>
          <w:i/>
          <w:color w:val="0070C0"/>
          <w:sz w:val="32"/>
          <w:szCs w:val="32"/>
        </w:rPr>
        <w:t>Неполная занятость.</w:t>
      </w:r>
      <w:r w:rsidR="00091316" w:rsidRPr="00C75AAD">
        <w:rPr>
          <w:sz w:val="32"/>
          <w:szCs w:val="32"/>
        </w:rPr>
        <w:t xml:space="preserve"> В течение 201</w:t>
      </w:r>
      <w:r w:rsidR="00CF1973" w:rsidRPr="00C75AAD">
        <w:rPr>
          <w:sz w:val="32"/>
          <w:szCs w:val="32"/>
        </w:rPr>
        <w:t>8</w:t>
      </w:r>
      <w:r w:rsidR="00A31605" w:rsidRPr="00C75AAD">
        <w:rPr>
          <w:sz w:val="32"/>
          <w:szCs w:val="32"/>
        </w:rPr>
        <w:t xml:space="preserve"> года </w:t>
      </w:r>
      <w:r w:rsidR="00517565" w:rsidRPr="00C75AAD">
        <w:rPr>
          <w:sz w:val="32"/>
          <w:szCs w:val="32"/>
        </w:rPr>
        <w:t>введение режима неполной занятости (неполный рабочий день (смена), неполная рабочая неделя или простой) планировалось</w:t>
      </w:r>
      <w:r w:rsidR="00EC756D" w:rsidRPr="00C75AAD">
        <w:rPr>
          <w:sz w:val="32"/>
          <w:szCs w:val="32"/>
        </w:rPr>
        <w:t xml:space="preserve"> </w:t>
      </w:r>
      <w:r w:rsidR="00517565" w:rsidRPr="00C75AAD">
        <w:rPr>
          <w:sz w:val="32"/>
          <w:szCs w:val="32"/>
        </w:rPr>
        <w:t xml:space="preserve"> </w:t>
      </w:r>
      <w:r w:rsidR="00CF1973" w:rsidRPr="00C75AAD">
        <w:rPr>
          <w:sz w:val="32"/>
          <w:szCs w:val="32"/>
        </w:rPr>
        <w:t>37</w:t>
      </w:r>
      <w:r w:rsidR="008D42B1" w:rsidRPr="00C75AAD">
        <w:rPr>
          <w:sz w:val="32"/>
          <w:szCs w:val="32"/>
        </w:rPr>
        <w:t xml:space="preserve"> работодател</w:t>
      </w:r>
      <w:r w:rsidR="00CF1973" w:rsidRPr="00C75AAD">
        <w:rPr>
          <w:sz w:val="32"/>
          <w:szCs w:val="32"/>
        </w:rPr>
        <w:t>ями</w:t>
      </w:r>
      <w:r w:rsidR="008D42B1" w:rsidRPr="0097129C">
        <w:rPr>
          <w:sz w:val="32"/>
          <w:szCs w:val="32"/>
        </w:rPr>
        <w:t xml:space="preserve">. </w:t>
      </w:r>
      <w:r w:rsidR="000542E2" w:rsidRPr="00D5633A">
        <w:rPr>
          <w:sz w:val="32"/>
          <w:szCs w:val="32"/>
          <w:highlight w:val="yellow"/>
        </w:rPr>
        <w:t xml:space="preserve"> </w:t>
      </w:r>
      <w:r w:rsidR="008D42B1" w:rsidRPr="007A5F44">
        <w:rPr>
          <w:sz w:val="32"/>
          <w:szCs w:val="32"/>
        </w:rPr>
        <w:t>Ф</w:t>
      </w:r>
      <w:r w:rsidR="00D74149" w:rsidRPr="007A5F44">
        <w:rPr>
          <w:sz w:val="32"/>
          <w:szCs w:val="32"/>
        </w:rPr>
        <w:t xml:space="preserve">актически </w:t>
      </w:r>
      <w:r w:rsidR="00A31605" w:rsidRPr="007A5F44">
        <w:rPr>
          <w:sz w:val="32"/>
          <w:szCs w:val="32"/>
        </w:rPr>
        <w:t xml:space="preserve">указанный режим действовал на </w:t>
      </w:r>
      <w:r w:rsidR="007A5F44" w:rsidRPr="007A5F44">
        <w:rPr>
          <w:sz w:val="32"/>
          <w:szCs w:val="32"/>
        </w:rPr>
        <w:t>29</w:t>
      </w:r>
      <w:r w:rsidR="00A31605" w:rsidRPr="007A5F44">
        <w:rPr>
          <w:sz w:val="32"/>
          <w:szCs w:val="32"/>
        </w:rPr>
        <w:t xml:space="preserve"> предприятиях города, </w:t>
      </w:r>
      <w:r w:rsidR="00A835F0">
        <w:rPr>
          <w:sz w:val="32"/>
          <w:szCs w:val="32"/>
        </w:rPr>
        <w:t>что на 22</w:t>
      </w:r>
      <w:r w:rsidR="007A5F44" w:rsidRPr="007A5F44">
        <w:rPr>
          <w:sz w:val="32"/>
          <w:szCs w:val="32"/>
        </w:rPr>
        <w:t>% меньше, чем в прошлом году (3</w:t>
      </w:r>
      <w:r w:rsidR="00A835F0">
        <w:rPr>
          <w:sz w:val="32"/>
          <w:szCs w:val="32"/>
        </w:rPr>
        <w:t>7</w:t>
      </w:r>
      <w:r w:rsidR="007A5F44" w:rsidRPr="007A5F44">
        <w:rPr>
          <w:sz w:val="32"/>
          <w:szCs w:val="32"/>
        </w:rPr>
        <w:t xml:space="preserve"> предприятий</w:t>
      </w:r>
      <w:r w:rsidR="007A5F44" w:rsidRPr="00186238">
        <w:rPr>
          <w:sz w:val="32"/>
          <w:szCs w:val="32"/>
        </w:rPr>
        <w:t xml:space="preserve">). </w:t>
      </w:r>
      <w:r w:rsidR="00A31605" w:rsidRPr="00186238">
        <w:rPr>
          <w:sz w:val="32"/>
          <w:szCs w:val="32"/>
        </w:rPr>
        <w:t xml:space="preserve">Среди них: </w:t>
      </w:r>
      <w:r w:rsidR="00202DA4" w:rsidRPr="00186238">
        <w:rPr>
          <w:sz w:val="32"/>
          <w:szCs w:val="32"/>
        </w:rPr>
        <w:t>АО «Германий»</w:t>
      </w:r>
      <w:r w:rsidR="00186238">
        <w:rPr>
          <w:sz w:val="32"/>
          <w:szCs w:val="32"/>
        </w:rPr>
        <w:t xml:space="preserve">, </w:t>
      </w:r>
      <w:r w:rsidR="00186238" w:rsidRPr="00186238">
        <w:rPr>
          <w:sz w:val="32"/>
          <w:szCs w:val="32"/>
        </w:rPr>
        <w:t>«Центр профилактики заболеваний и реабилитации» - филиал АО «</w:t>
      </w:r>
      <w:proofErr w:type="spellStart"/>
      <w:r w:rsidR="00186238" w:rsidRPr="00186238">
        <w:rPr>
          <w:sz w:val="32"/>
          <w:szCs w:val="32"/>
        </w:rPr>
        <w:t>Красмаш</w:t>
      </w:r>
      <w:proofErr w:type="spellEnd"/>
      <w:r w:rsidR="00186238" w:rsidRPr="00186238">
        <w:rPr>
          <w:sz w:val="32"/>
          <w:szCs w:val="32"/>
        </w:rPr>
        <w:t>»</w:t>
      </w:r>
      <w:r w:rsidR="00186238">
        <w:rPr>
          <w:sz w:val="32"/>
          <w:szCs w:val="32"/>
        </w:rPr>
        <w:t xml:space="preserve">, </w:t>
      </w:r>
      <w:r w:rsidR="00186238" w:rsidRPr="00186238">
        <w:rPr>
          <w:sz w:val="32"/>
          <w:szCs w:val="32"/>
        </w:rPr>
        <w:t>АО ПМФ «</w:t>
      </w:r>
      <w:proofErr w:type="spellStart"/>
      <w:r w:rsidR="00186238" w:rsidRPr="00186238">
        <w:rPr>
          <w:sz w:val="32"/>
          <w:szCs w:val="32"/>
        </w:rPr>
        <w:t>Востокпромсвязьмонтаж</w:t>
      </w:r>
      <w:proofErr w:type="spellEnd"/>
      <w:r w:rsidR="00186238" w:rsidRPr="00186238">
        <w:rPr>
          <w:sz w:val="32"/>
          <w:szCs w:val="32"/>
        </w:rPr>
        <w:t>»</w:t>
      </w:r>
      <w:r w:rsidR="00186238">
        <w:rPr>
          <w:sz w:val="32"/>
          <w:szCs w:val="32"/>
        </w:rPr>
        <w:t>, АО Банк «</w:t>
      </w:r>
      <w:proofErr w:type="spellStart"/>
      <w:r w:rsidR="00186238">
        <w:rPr>
          <w:sz w:val="32"/>
          <w:szCs w:val="32"/>
        </w:rPr>
        <w:t>Таатта</w:t>
      </w:r>
      <w:proofErr w:type="spellEnd"/>
      <w:r w:rsidR="00186238">
        <w:rPr>
          <w:sz w:val="32"/>
          <w:szCs w:val="32"/>
        </w:rPr>
        <w:t>»</w:t>
      </w:r>
      <w:r w:rsidR="002466D2">
        <w:rPr>
          <w:sz w:val="32"/>
          <w:szCs w:val="32"/>
        </w:rPr>
        <w:t xml:space="preserve">, АО «Красноярский </w:t>
      </w:r>
      <w:proofErr w:type="spellStart"/>
      <w:r w:rsidR="002466D2">
        <w:rPr>
          <w:sz w:val="32"/>
          <w:szCs w:val="32"/>
        </w:rPr>
        <w:t>элетровагоноремонтный</w:t>
      </w:r>
      <w:proofErr w:type="spellEnd"/>
      <w:r w:rsidR="002466D2">
        <w:rPr>
          <w:sz w:val="32"/>
          <w:szCs w:val="32"/>
        </w:rPr>
        <w:t xml:space="preserve"> завод»,</w:t>
      </w:r>
      <w:r w:rsidR="00186238">
        <w:rPr>
          <w:sz w:val="32"/>
          <w:szCs w:val="32"/>
        </w:rPr>
        <w:t xml:space="preserve"> </w:t>
      </w:r>
      <w:r w:rsidR="00186238" w:rsidRPr="00186238">
        <w:rPr>
          <w:sz w:val="32"/>
          <w:szCs w:val="32"/>
        </w:rPr>
        <w:t>КГАУ «Спортивная школа олимпийского резерва по хоккею с мячом «Енисей» и другие.</w:t>
      </w:r>
      <w:r w:rsidR="00186238">
        <w:rPr>
          <w:sz w:val="32"/>
          <w:szCs w:val="32"/>
        </w:rPr>
        <w:t xml:space="preserve"> </w:t>
      </w:r>
    </w:p>
    <w:p w:rsidR="00A31605" w:rsidRDefault="0047749A" w:rsidP="00A31605">
      <w:pPr>
        <w:ind w:firstLine="567"/>
        <w:jc w:val="both"/>
        <w:rPr>
          <w:sz w:val="32"/>
          <w:szCs w:val="32"/>
          <w:highlight w:val="yellow"/>
        </w:rPr>
      </w:pPr>
      <w:r w:rsidRPr="004F20DC">
        <w:rPr>
          <w:sz w:val="32"/>
          <w:szCs w:val="32"/>
        </w:rPr>
        <w:t>Относительно начала года произошло</w:t>
      </w:r>
      <w:r w:rsidR="00332CFD" w:rsidRPr="004F20DC">
        <w:rPr>
          <w:sz w:val="32"/>
          <w:szCs w:val="32"/>
        </w:rPr>
        <w:t xml:space="preserve"> </w:t>
      </w:r>
      <w:r w:rsidR="004F20DC" w:rsidRPr="004F20DC">
        <w:rPr>
          <w:sz w:val="32"/>
          <w:szCs w:val="32"/>
        </w:rPr>
        <w:t>увеличение</w:t>
      </w:r>
      <w:r w:rsidR="00332CFD" w:rsidRPr="004F20DC">
        <w:rPr>
          <w:sz w:val="32"/>
          <w:szCs w:val="32"/>
        </w:rPr>
        <w:t xml:space="preserve"> количества работодателей</w:t>
      </w:r>
      <w:r w:rsidRPr="004F20DC">
        <w:rPr>
          <w:sz w:val="32"/>
          <w:szCs w:val="32"/>
        </w:rPr>
        <w:t>, находящихся в</w:t>
      </w:r>
      <w:r w:rsidR="004F20DC" w:rsidRPr="004F20DC">
        <w:rPr>
          <w:sz w:val="32"/>
          <w:szCs w:val="32"/>
        </w:rPr>
        <w:t xml:space="preserve"> режиме неполной занятости, на 7</w:t>
      </w:r>
      <w:r w:rsidRPr="004F20DC">
        <w:rPr>
          <w:sz w:val="32"/>
          <w:szCs w:val="32"/>
        </w:rPr>
        <w:t xml:space="preserve"> единиц</w:t>
      </w:r>
      <w:r w:rsidR="00F450B9" w:rsidRPr="004F20DC">
        <w:rPr>
          <w:sz w:val="32"/>
          <w:szCs w:val="32"/>
        </w:rPr>
        <w:t>,</w:t>
      </w:r>
      <w:r w:rsidRPr="004F20DC">
        <w:rPr>
          <w:sz w:val="32"/>
          <w:szCs w:val="32"/>
        </w:rPr>
        <w:t xml:space="preserve"> и по состоянию на</w:t>
      </w:r>
      <w:r w:rsidRPr="0085735C">
        <w:rPr>
          <w:sz w:val="32"/>
          <w:szCs w:val="32"/>
        </w:rPr>
        <w:t xml:space="preserve"> </w:t>
      </w:r>
      <w:r w:rsidR="0085735C" w:rsidRPr="0085735C">
        <w:rPr>
          <w:sz w:val="32"/>
          <w:szCs w:val="32"/>
        </w:rPr>
        <w:t>1 января 2019</w:t>
      </w:r>
      <w:r w:rsidR="00A31605" w:rsidRPr="0085735C">
        <w:rPr>
          <w:sz w:val="32"/>
          <w:szCs w:val="32"/>
        </w:rPr>
        <w:t xml:space="preserve"> года режим </w:t>
      </w:r>
      <w:r w:rsidRPr="0085735C">
        <w:rPr>
          <w:sz w:val="32"/>
          <w:szCs w:val="32"/>
        </w:rPr>
        <w:t xml:space="preserve">действовал </w:t>
      </w:r>
      <w:r w:rsidR="00F450B9" w:rsidRPr="0085735C">
        <w:rPr>
          <w:sz w:val="32"/>
          <w:szCs w:val="32"/>
        </w:rPr>
        <w:t xml:space="preserve">в </w:t>
      </w:r>
      <w:r w:rsidR="0085735C" w:rsidRPr="0085735C">
        <w:rPr>
          <w:sz w:val="32"/>
          <w:szCs w:val="32"/>
        </w:rPr>
        <w:t>13</w:t>
      </w:r>
      <w:r w:rsidR="00543ACE" w:rsidRPr="0085735C">
        <w:rPr>
          <w:sz w:val="32"/>
          <w:szCs w:val="32"/>
        </w:rPr>
        <w:t xml:space="preserve"> </w:t>
      </w:r>
      <w:r w:rsidR="00F450B9" w:rsidRPr="0085735C">
        <w:rPr>
          <w:sz w:val="32"/>
          <w:szCs w:val="32"/>
        </w:rPr>
        <w:t>организациях</w:t>
      </w:r>
      <w:r w:rsidR="00A31605" w:rsidRPr="0085735C">
        <w:rPr>
          <w:sz w:val="32"/>
          <w:szCs w:val="32"/>
        </w:rPr>
        <w:t xml:space="preserve"> </w:t>
      </w:r>
      <w:r w:rsidR="008B4F24" w:rsidRPr="0085735C">
        <w:rPr>
          <w:sz w:val="32"/>
          <w:szCs w:val="32"/>
        </w:rPr>
        <w:t>для</w:t>
      </w:r>
      <w:r w:rsidR="007D5C27" w:rsidRPr="0085735C">
        <w:rPr>
          <w:sz w:val="32"/>
          <w:szCs w:val="32"/>
        </w:rPr>
        <w:t xml:space="preserve"> </w:t>
      </w:r>
      <w:r w:rsidR="0085735C" w:rsidRPr="0085735C">
        <w:rPr>
          <w:sz w:val="32"/>
          <w:szCs w:val="32"/>
        </w:rPr>
        <w:t>17</w:t>
      </w:r>
      <w:r w:rsidR="00517565" w:rsidRPr="0085735C">
        <w:rPr>
          <w:sz w:val="32"/>
          <w:szCs w:val="32"/>
        </w:rPr>
        <w:t>6</w:t>
      </w:r>
      <w:r w:rsidR="007D5C27" w:rsidRPr="0085735C">
        <w:rPr>
          <w:sz w:val="32"/>
          <w:szCs w:val="32"/>
        </w:rPr>
        <w:t xml:space="preserve"> работников</w:t>
      </w:r>
      <w:r w:rsidR="002550A7">
        <w:rPr>
          <w:sz w:val="32"/>
          <w:szCs w:val="32"/>
        </w:rPr>
        <w:t>.</w:t>
      </w:r>
      <w:r w:rsidR="00A31605" w:rsidRPr="00D5633A">
        <w:rPr>
          <w:sz w:val="32"/>
          <w:szCs w:val="32"/>
          <w:highlight w:val="yellow"/>
        </w:rPr>
        <w:t xml:space="preserve"> </w:t>
      </w:r>
    </w:p>
    <w:p w:rsidR="006D5855" w:rsidRDefault="006D5855" w:rsidP="00A31605">
      <w:pPr>
        <w:ind w:firstLine="567"/>
        <w:jc w:val="both"/>
        <w:rPr>
          <w:sz w:val="32"/>
          <w:szCs w:val="32"/>
          <w:highlight w:val="yellow"/>
        </w:rPr>
      </w:pPr>
    </w:p>
    <w:p w:rsidR="006D5855" w:rsidRPr="00D5633A" w:rsidRDefault="006D5855" w:rsidP="006D5855">
      <w:pPr>
        <w:ind w:firstLine="142"/>
        <w:rPr>
          <w:sz w:val="32"/>
          <w:szCs w:val="32"/>
          <w:highlight w:val="yellow"/>
        </w:rPr>
      </w:pPr>
      <w:r w:rsidRPr="006D5855">
        <w:rPr>
          <w:noProof/>
          <w:sz w:val="32"/>
          <w:szCs w:val="32"/>
        </w:rPr>
        <w:drawing>
          <wp:inline distT="0" distB="0" distL="0" distR="0">
            <wp:extent cx="6057900" cy="3000375"/>
            <wp:effectExtent l="0" t="0" r="0" b="0"/>
            <wp:docPr id="1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D5855" w:rsidRDefault="006D5855" w:rsidP="00437963">
      <w:pPr>
        <w:ind w:firstLine="567"/>
        <w:jc w:val="both"/>
        <w:rPr>
          <w:sz w:val="32"/>
          <w:szCs w:val="32"/>
        </w:rPr>
      </w:pPr>
    </w:p>
    <w:p w:rsidR="00437963" w:rsidRDefault="00A31605" w:rsidP="006D5855">
      <w:pPr>
        <w:ind w:firstLine="567"/>
        <w:jc w:val="both"/>
        <w:rPr>
          <w:sz w:val="32"/>
          <w:szCs w:val="32"/>
        </w:rPr>
      </w:pPr>
      <w:r w:rsidRPr="00437963">
        <w:rPr>
          <w:sz w:val="32"/>
          <w:szCs w:val="32"/>
        </w:rPr>
        <w:t>Максимальное число предприятий, нахо</w:t>
      </w:r>
      <w:r w:rsidR="0004582C" w:rsidRPr="00437963">
        <w:rPr>
          <w:sz w:val="32"/>
          <w:szCs w:val="32"/>
        </w:rPr>
        <w:t xml:space="preserve">дящихся в указанном режиме, </w:t>
      </w:r>
      <w:r w:rsidRPr="00437963">
        <w:rPr>
          <w:sz w:val="32"/>
          <w:szCs w:val="32"/>
        </w:rPr>
        <w:t xml:space="preserve">зафиксировано в </w:t>
      </w:r>
      <w:r w:rsidR="00437963" w:rsidRPr="00437963">
        <w:rPr>
          <w:sz w:val="32"/>
          <w:szCs w:val="32"/>
        </w:rPr>
        <w:t>июне 2018</w:t>
      </w:r>
      <w:r w:rsidR="00594B69" w:rsidRPr="00437963">
        <w:rPr>
          <w:sz w:val="32"/>
          <w:szCs w:val="32"/>
        </w:rPr>
        <w:t xml:space="preserve"> года (1</w:t>
      </w:r>
      <w:r w:rsidR="00CB6867">
        <w:rPr>
          <w:sz w:val="32"/>
          <w:szCs w:val="32"/>
        </w:rPr>
        <w:t>1</w:t>
      </w:r>
      <w:r w:rsidR="00594B69" w:rsidRPr="00437963">
        <w:rPr>
          <w:sz w:val="32"/>
          <w:szCs w:val="32"/>
        </w:rPr>
        <w:t xml:space="preserve"> работодателей</w:t>
      </w:r>
      <w:r w:rsidRPr="00437963">
        <w:rPr>
          <w:sz w:val="32"/>
          <w:szCs w:val="32"/>
        </w:rPr>
        <w:t xml:space="preserve">). </w:t>
      </w:r>
      <w:r w:rsidRPr="005A02DB">
        <w:rPr>
          <w:sz w:val="32"/>
          <w:szCs w:val="32"/>
        </w:rPr>
        <w:t xml:space="preserve">Наибольшее количество работников, осуществляющих трудовую деятельность в режиме неполной занятости, пришлось на </w:t>
      </w:r>
      <w:r w:rsidR="00437963" w:rsidRPr="005A02DB">
        <w:rPr>
          <w:sz w:val="32"/>
          <w:szCs w:val="32"/>
        </w:rPr>
        <w:t>декабрь</w:t>
      </w:r>
      <w:r w:rsidRPr="005A02DB">
        <w:rPr>
          <w:sz w:val="32"/>
          <w:szCs w:val="32"/>
        </w:rPr>
        <w:t xml:space="preserve"> (</w:t>
      </w:r>
      <w:r w:rsidR="00437963" w:rsidRPr="005A02DB">
        <w:rPr>
          <w:sz w:val="32"/>
          <w:szCs w:val="32"/>
        </w:rPr>
        <w:t xml:space="preserve">1,7 </w:t>
      </w:r>
      <w:r w:rsidR="00437963" w:rsidRPr="005A02DB">
        <w:rPr>
          <w:sz w:val="32"/>
          <w:szCs w:val="32"/>
        </w:rPr>
        <w:lastRenderedPageBreak/>
        <w:t>тыс.</w:t>
      </w:r>
      <w:r w:rsidR="000D3FD3" w:rsidRPr="005A02DB">
        <w:rPr>
          <w:sz w:val="32"/>
          <w:szCs w:val="32"/>
        </w:rPr>
        <w:t xml:space="preserve"> человек), из которых </w:t>
      </w:r>
      <w:r w:rsidR="00437963" w:rsidRPr="005A02DB">
        <w:rPr>
          <w:sz w:val="32"/>
          <w:szCs w:val="32"/>
        </w:rPr>
        <w:t>1 549</w:t>
      </w:r>
      <w:r w:rsidR="00437963" w:rsidRPr="00437963">
        <w:rPr>
          <w:sz w:val="32"/>
          <w:szCs w:val="32"/>
        </w:rPr>
        <w:t xml:space="preserve"> человек</w:t>
      </w:r>
      <w:r w:rsidR="009E6096" w:rsidRPr="00437963">
        <w:rPr>
          <w:sz w:val="32"/>
          <w:szCs w:val="32"/>
        </w:rPr>
        <w:t xml:space="preserve"> </w:t>
      </w:r>
      <w:r w:rsidR="000D3FD3" w:rsidRPr="00437963">
        <w:rPr>
          <w:sz w:val="32"/>
          <w:szCs w:val="32"/>
        </w:rPr>
        <w:t>–</w:t>
      </w:r>
      <w:r w:rsidRPr="00437963">
        <w:rPr>
          <w:sz w:val="32"/>
          <w:szCs w:val="32"/>
        </w:rPr>
        <w:t xml:space="preserve"> сотрудники</w:t>
      </w:r>
      <w:r w:rsidR="00437963" w:rsidRPr="00437963">
        <w:rPr>
          <w:sz w:val="32"/>
          <w:szCs w:val="32"/>
        </w:rPr>
        <w:t xml:space="preserve"> АО</w:t>
      </w:r>
      <w:r w:rsidRPr="00437963">
        <w:rPr>
          <w:sz w:val="32"/>
          <w:szCs w:val="32"/>
        </w:rPr>
        <w:t xml:space="preserve"> </w:t>
      </w:r>
      <w:r w:rsidR="00437963" w:rsidRPr="00437963">
        <w:rPr>
          <w:sz w:val="32"/>
          <w:szCs w:val="32"/>
        </w:rPr>
        <w:t xml:space="preserve">«Красноярский </w:t>
      </w:r>
      <w:proofErr w:type="spellStart"/>
      <w:r w:rsidR="00437963" w:rsidRPr="00437963">
        <w:rPr>
          <w:sz w:val="32"/>
          <w:szCs w:val="32"/>
        </w:rPr>
        <w:t>электровагоноремонтный</w:t>
      </w:r>
      <w:proofErr w:type="spellEnd"/>
      <w:r w:rsidR="00437963" w:rsidRPr="00437963">
        <w:rPr>
          <w:sz w:val="32"/>
          <w:szCs w:val="32"/>
        </w:rPr>
        <w:t xml:space="preserve"> завод».</w:t>
      </w:r>
    </w:p>
    <w:p w:rsidR="00317394" w:rsidRPr="005A0CEB" w:rsidRDefault="00317394" w:rsidP="0075518A">
      <w:pPr>
        <w:tabs>
          <w:tab w:val="left" w:pos="567"/>
        </w:tabs>
        <w:ind w:firstLine="709"/>
        <w:jc w:val="both"/>
        <w:rPr>
          <w:sz w:val="32"/>
          <w:szCs w:val="32"/>
        </w:rPr>
      </w:pPr>
      <w:r w:rsidRPr="005A0CEB">
        <w:rPr>
          <w:sz w:val="32"/>
          <w:szCs w:val="32"/>
        </w:rPr>
        <w:t>Основными причинами ввода указанного режима являются: снижение объемов производства, продаж, оказываемых услуг; сокращение объем</w:t>
      </w:r>
      <w:r>
        <w:rPr>
          <w:sz w:val="32"/>
          <w:szCs w:val="32"/>
        </w:rPr>
        <w:t xml:space="preserve">ов работ; </w:t>
      </w:r>
      <w:r w:rsidRPr="005A0CEB">
        <w:rPr>
          <w:sz w:val="32"/>
          <w:szCs w:val="32"/>
        </w:rPr>
        <w:t>отзыв лицензии на осуществление банковских операций.</w:t>
      </w:r>
      <w:r w:rsidRPr="005A0CEB">
        <w:rPr>
          <w:sz w:val="28"/>
          <w:szCs w:val="28"/>
        </w:rPr>
        <w:t xml:space="preserve"> </w:t>
      </w:r>
    </w:p>
    <w:p w:rsidR="00616251" w:rsidRPr="006D5855" w:rsidRDefault="003B2DD0" w:rsidP="006D5855">
      <w:pPr>
        <w:tabs>
          <w:tab w:val="left" w:pos="567"/>
        </w:tabs>
        <w:ind w:firstLine="567"/>
        <w:jc w:val="both"/>
        <w:rPr>
          <w:sz w:val="28"/>
          <w:szCs w:val="28"/>
          <w:highlight w:val="yellow"/>
        </w:rPr>
      </w:pPr>
      <w:r w:rsidRPr="003B2DD0">
        <w:rPr>
          <w:noProof/>
          <w:sz w:val="32"/>
          <w:szCs w:val="32"/>
        </w:rPr>
        <w:pict>
          <v:rect id="_x0000_s2099" style="position:absolute;left:0;text-align:left;margin-left:310.8pt;margin-top:227.2pt;width:186.75pt;height:136.7pt;z-index:-251634688;mso-wrap-distance-left:14.4pt;mso-wrap-distance-top:14.4pt;mso-wrap-distance-right:14.4pt;mso-wrap-distance-bottom:7.2pt;mso-position-horizontal-relative:margin;mso-position-vertical-relative:margin;mso-width-relative:margin;mso-height-relative:margin" o:allowincell="f" strokecolor="#0070c0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99" inset="0,0,0,0">
              <w:txbxContent>
                <w:p w:rsidR="001F599B" w:rsidRPr="00BE2798" w:rsidRDefault="001F599B" w:rsidP="001F599B">
                  <w:pPr>
                    <w:pBdr>
                      <w:top w:val="single" w:sz="4" w:space="15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[</w:t>
                  </w:r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По сведениям, представленным кадровыми службами предприятий                     и организаций, для 40%  работников, заявленных к высвобождению, произошла процедура отмены</w:t>
                  </w: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]</w:t>
                  </w:r>
                </w:p>
              </w:txbxContent>
            </v:textbox>
            <w10:wrap type="square" anchorx="margin" anchory="margin"/>
          </v:rect>
        </w:pict>
      </w:r>
      <w:r w:rsidR="004B18CB" w:rsidRPr="00E66E26">
        <w:rPr>
          <w:b/>
          <w:i/>
          <w:color w:val="0070C0"/>
          <w:sz w:val="32"/>
          <w:szCs w:val="32"/>
        </w:rPr>
        <w:t>Высвобождение.</w:t>
      </w:r>
      <w:r w:rsidR="00594919" w:rsidRPr="00E66E26">
        <w:rPr>
          <w:sz w:val="32"/>
          <w:szCs w:val="32"/>
        </w:rPr>
        <w:t xml:space="preserve"> </w:t>
      </w:r>
      <w:r w:rsidR="004B18CB" w:rsidRPr="00E66E26">
        <w:rPr>
          <w:sz w:val="32"/>
          <w:szCs w:val="32"/>
        </w:rPr>
        <w:t>По данным еженедельного мониторинга, проводимого центром за</w:t>
      </w:r>
      <w:r w:rsidR="002E75B5" w:rsidRPr="00E66E26">
        <w:rPr>
          <w:sz w:val="32"/>
          <w:szCs w:val="32"/>
        </w:rPr>
        <w:t>нятости, в течение 201</w:t>
      </w:r>
      <w:r w:rsidR="00E66E26" w:rsidRPr="00E66E26">
        <w:rPr>
          <w:sz w:val="32"/>
          <w:szCs w:val="32"/>
        </w:rPr>
        <w:t>8</w:t>
      </w:r>
      <w:r w:rsidR="002E75B5" w:rsidRPr="00E66E26">
        <w:rPr>
          <w:sz w:val="32"/>
          <w:szCs w:val="32"/>
        </w:rPr>
        <w:t xml:space="preserve"> года </w:t>
      </w:r>
      <w:r w:rsidR="002E75B5" w:rsidRPr="008F7D70">
        <w:rPr>
          <w:sz w:val="32"/>
          <w:szCs w:val="32"/>
        </w:rPr>
        <w:t>4</w:t>
      </w:r>
      <w:r w:rsidR="008F7D70" w:rsidRPr="008F7D70">
        <w:rPr>
          <w:sz w:val="32"/>
          <w:szCs w:val="32"/>
        </w:rPr>
        <w:t>9</w:t>
      </w:r>
      <w:r w:rsidR="00594919" w:rsidRPr="008F7D70">
        <w:rPr>
          <w:sz w:val="32"/>
          <w:szCs w:val="32"/>
        </w:rPr>
        <w:t>2</w:t>
      </w:r>
      <w:r w:rsidR="004B18CB" w:rsidRPr="008F7D70">
        <w:rPr>
          <w:sz w:val="32"/>
          <w:szCs w:val="32"/>
        </w:rPr>
        <w:t xml:space="preserve"> предприяти</w:t>
      </w:r>
      <w:r w:rsidR="00594919" w:rsidRPr="008F7D70">
        <w:rPr>
          <w:sz w:val="32"/>
          <w:szCs w:val="32"/>
        </w:rPr>
        <w:t>я</w:t>
      </w:r>
      <w:r w:rsidR="004B18CB" w:rsidRPr="008F7D70">
        <w:rPr>
          <w:sz w:val="32"/>
          <w:szCs w:val="32"/>
        </w:rPr>
        <w:t xml:space="preserve"> планировали высвобожден</w:t>
      </w:r>
      <w:r w:rsidR="00594919" w:rsidRPr="008F7D70">
        <w:rPr>
          <w:sz w:val="32"/>
          <w:szCs w:val="32"/>
        </w:rPr>
        <w:t>ие 4,8</w:t>
      </w:r>
      <w:r w:rsidR="002E75B5" w:rsidRPr="008F7D70">
        <w:rPr>
          <w:sz w:val="32"/>
          <w:szCs w:val="32"/>
        </w:rPr>
        <w:t xml:space="preserve"> тыс. человек, что</w:t>
      </w:r>
      <w:r w:rsidR="008F7D70" w:rsidRPr="008F7D70">
        <w:rPr>
          <w:sz w:val="32"/>
          <w:szCs w:val="32"/>
        </w:rPr>
        <w:t xml:space="preserve"> соответствует уровню 2017 года</w:t>
      </w:r>
      <w:r w:rsidR="002E75B5" w:rsidRPr="008F7D70">
        <w:rPr>
          <w:sz w:val="32"/>
          <w:szCs w:val="32"/>
        </w:rPr>
        <w:t xml:space="preserve"> </w:t>
      </w:r>
      <w:r w:rsidR="008F7D70" w:rsidRPr="008F7D70">
        <w:rPr>
          <w:sz w:val="32"/>
          <w:szCs w:val="32"/>
        </w:rPr>
        <w:t>(442 предприятия</w:t>
      </w:r>
      <w:r w:rsidR="00594919" w:rsidRPr="008F7D70">
        <w:rPr>
          <w:sz w:val="32"/>
          <w:szCs w:val="32"/>
        </w:rPr>
        <w:t xml:space="preserve">, </w:t>
      </w:r>
      <w:r w:rsidR="008F7D70" w:rsidRPr="008F7D70">
        <w:rPr>
          <w:sz w:val="32"/>
          <w:szCs w:val="32"/>
        </w:rPr>
        <w:t>4,8</w:t>
      </w:r>
      <w:r w:rsidR="00594919" w:rsidRPr="008F7D70">
        <w:rPr>
          <w:sz w:val="32"/>
          <w:szCs w:val="32"/>
        </w:rPr>
        <w:t xml:space="preserve"> тыс. человек). </w:t>
      </w:r>
      <w:r w:rsidR="00616251" w:rsidRPr="00262CC9">
        <w:rPr>
          <w:sz w:val="32"/>
          <w:szCs w:val="32"/>
        </w:rPr>
        <w:t>Среди них:</w:t>
      </w:r>
      <w:r w:rsidR="00E1473D" w:rsidRPr="00E1473D">
        <w:rPr>
          <w:sz w:val="32"/>
          <w:szCs w:val="32"/>
        </w:rPr>
        <w:t xml:space="preserve"> </w:t>
      </w:r>
      <w:r w:rsidR="00E1473D">
        <w:rPr>
          <w:sz w:val="32"/>
          <w:szCs w:val="32"/>
        </w:rPr>
        <w:t>ФКУ «</w:t>
      </w:r>
      <w:r w:rsidR="00E1473D" w:rsidRPr="00B37F65">
        <w:rPr>
          <w:sz w:val="32"/>
          <w:szCs w:val="32"/>
        </w:rPr>
        <w:t xml:space="preserve">Центр управления в кризисных ситуациях Сибирского </w:t>
      </w:r>
      <w:r w:rsidR="00E1473D">
        <w:rPr>
          <w:sz w:val="32"/>
          <w:szCs w:val="32"/>
        </w:rPr>
        <w:t>регионального центра МЧС России»</w:t>
      </w:r>
      <w:r w:rsidR="00E1473D" w:rsidRPr="00B37F65">
        <w:rPr>
          <w:sz w:val="32"/>
          <w:szCs w:val="32"/>
        </w:rPr>
        <w:t xml:space="preserve"> </w:t>
      </w:r>
      <w:r w:rsidR="00E1473D">
        <w:rPr>
          <w:sz w:val="32"/>
          <w:szCs w:val="32"/>
        </w:rPr>
        <w:t>(169 чел.),</w:t>
      </w:r>
      <w:r w:rsidR="00262CC9" w:rsidRPr="00262CC9">
        <w:rPr>
          <w:sz w:val="32"/>
          <w:szCs w:val="32"/>
        </w:rPr>
        <w:t xml:space="preserve"> МП</w:t>
      </w:r>
      <w:r w:rsidR="00262CC9" w:rsidRPr="000E2474">
        <w:rPr>
          <w:sz w:val="32"/>
          <w:szCs w:val="32"/>
        </w:rPr>
        <w:t xml:space="preserve"> города Краснояр</w:t>
      </w:r>
      <w:r w:rsidR="00262CC9">
        <w:rPr>
          <w:sz w:val="32"/>
          <w:szCs w:val="32"/>
        </w:rPr>
        <w:t>ска «</w:t>
      </w:r>
      <w:r w:rsidR="00262CC9" w:rsidRPr="000E2474">
        <w:rPr>
          <w:sz w:val="32"/>
          <w:szCs w:val="32"/>
        </w:rPr>
        <w:t>Красноярское пассажирское а</w:t>
      </w:r>
      <w:r w:rsidR="00262CC9">
        <w:rPr>
          <w:sz w:val="32"/>
          <w:szCs w:val="32"/>
        </w:rPr>
        <w:t>втотранспортн</w:t>
      </w:r>
      <w:r w:rsidR="00E1473D">
        <w:rPr>
          <w:sz w:val="32"/>
          <w:szCs w:val="32"/>
        </w:rPr>
        <w:t xml:space="preserve">ое предприятие № 2» (165 чел.), </w:t>
      </w:r>
      <w:r w:rsidR="008E6316" w:rsidRPr="00B37F65">
        <w:rPr>
          <w:sz w:val="32"/>
          <w:szCs w:val="32"/>
        </w:rPr>
        <w:t>Сибирский региональный центр МЧС России</w:t>
      </w:r>
      <w:r w:rsidR="008E6316">
        <w:rPr>
          <w:sz w:val="32"/>
          <w:szCs w:val="32"/>
        </w:rPr>
        <w:t xml:space="preserve"> (100 чел.), ООО «</w:t>
      </w:r>
      <w:proofErr w:type="spellStart"/>
      <w:r w:rsidR="008E6316">
        <w:rPr>
          <w:sz w:val="32"/>
          <w:szCs w:val="32"/>
        </w:rPr>
        <w:t>Газэнергосеть</w:t>
      </w:r>
      <w:proofErr w:type="spellEnd"/>
      <w:r w:rsidR="008E6316">
        <w:rPr>
          <w:sz w:val="32"/>
          <w:szCs w:val="32"/>
        </w:rPr>
        <w:t xml:space="preserve"> розница»</w:t>
      </w:r>
      <w:r w:rsidR="008E6316" w:rsidRPr="00B37F65">
        <w:rPr>
          <w:sz w:val="32"/>
          <w:szCs w:val="32"/>
        </w:rPr>
        <w:t xml:space="preserve"> обособленное подразделение по Красноярскому краю</w:t>
      </w:r>
      <w:r w:rsidR="008E6316">
        <w:rPr>
          <w:sz w:val="32"/>
          <w:szCs w:val="32"/>
        </w:rPr>
        <w:t xml:space="preserve"> (76 чел.), ООО СК «Реставрация» (36 чел.) и другие.  </w:t>
      </w:r>
      <w:r w:rsidR="00616251" w:rsidRPr="00D5633A">
        <w:rPr>
          <w:sz w:val="32"/>
          <w:szCs w:val="32"/>
          <w:highlight w:val="yellow"/>
        </w:rPr>
        <w:t xml:space="preserve"> </w:t>
      </w:r>
    </w:p>
    <w:p w:rsidR="004B18CB" w:rsidRPr="008E6316" w:rsidRDefault="00616251" w:rsidP="00616251">
      <w:pPr>
        <w:ind w:firstLine="567"/>
        <w:jc w:val="both"/>
        <w:rPr>
          <w:sz w:val="32"/>
          <w:szCs w:val="32"/>
        </w:rPr>
      </w:pPr>
      <w:r w:rsidRPr="008E6316">
        <w:rPr>
          <w:sz w:val="32"/>
          <w:szCs w:val="32"/>
        </w:rPr>
        <w:t>В числе работодателей, планирующих оптимизацию персонала,</w:t>
      </w:r>
      <w:r w:rsidRPr="008E6316">
        <w:rPr>
          <w:sz w:val="28"/>
          <w:szCs w:val="28"/>
        </w:rPr>
        <w:t xml:space="preserve"> </w:t>
      </w:r>
      <w:r w:rsidR="008E6316" w:rsidRPr="008E6316">
        <w:rPr>
          <w:sz w:val="32"/>
          <w:szCs w:val="32"/>
        </w:rPr>
        <w:t>85</w:t>
      </w:r>
      <w:r w:rsidR="004B18CB" w:rsidRPr="008E6316">
        <w:rPr>
          <w:sz w:val="32"/>
          <w:szCs w:val="32"/>
        </w:rPr>
        <w:t xml:space="preserve"> </w:t>
      </w:r>
      <w:r w:rsidR="0068148C" w:rsidRPr="008E6316">
        <w:rPr>
          <w:sz w:val="32"/>
          <w:szCs w:val="32"/>
        </w:rPr>
        <w:t>пред</w:t>
      </w:r>
      <w:r w:rsidR="004B18CB" w:rsidRPr="008E6316">
        <w:rPr>
          <w:sz w:val="32"/>
          <w:szCs w:val="32"/>
        </w:rPr>
        <w:t>ставили с</w:t>
      </w:r>
      <w:r w:rsidR="008E6316" w:rsidRPr="008E6316">
        <w:rPr>
          <w:sz w:val="32"/>
          <w:szCs w:val="32"/>
        </w:rPr>
        <w:t>писки на массовое увольнение 1,9</w:t>
      </w:r>
      <w:r w:rsidR="004B18CB" w:rsidRPr="008E6316">
        <w:rPr>
          <w:sz w:val="32"/>
          <w:szCs w:val="32"/>
        </w:rPr>
        <w:t xml:space="preserve"> тыс. сотрудников. </w:t>
      </w:r>
    </w:p>
    <w:p w:rsidR="0068148C" w:rsidRPr="00163B48" w:rsidRDefault="0068148C" w:rsidP="00F94BB4">
      <w:pPr>
        <w:ind w:firstLine="567"/>
        <w:jc w:val="both"/>
        <w:rPr>
          <w:sz w:val="32"/>
          <w:szCs w:val="32"/>
        </w:rPr>
      </w:pPr>
      <w:r w:rsidRPr="00163B48">
        <w:rPr>
          <w:sz w:val="32"/>
          <w:szCs w:val="32"/>
        </w:rPr>
        <w:t xml:space="preserve">С целью смягчения последствий массового высвобождения работников с </w:t>
      </w:r>
      <w:r w:rsidR="00196617">
        <w:rPr>
          <w:sz w:val="32"/>
          <w:szCs w:val="32"/>
        </w:rPr>
        <w:t>19</w:t>
      </w:r>
      <w:r w:rsidRPr="00163B48">
        <w:rPr>
          <w:sz w:val="32"/>
          <w:szCs w:val="32"/>
        </w:rPr>
        <w:t xml:space="preserve"> предприятиями были разработаны и согласован</w:t>
      </w:r>
      <w:r w:rsidR="008C0525">
        <w:rPr>
          <w:sz w:val="32"/>
          <w:szCs w:val="32"/>
        </w:rPr>
        <w:t xml:space="preserve">ы планы совместных мероприятий: </w:t>
      </w:r>
      <w:r w:rsidR="00163B48" w:rsidRPr="00163B48">
        <w:rPr>
          <w:sz w:val="32"/>
          <w:szCs w:val="32"/>
        </w:rPr>
        <w:t>ФГУП</w:t>
      </w:r>
      <w:r w:rsidR="00163B48">
        <w:rPr>
          <w:sz w:val="32"/>
          <w:szCs w:val="32"/>
        </w:rPr>
        <w:t xml:space="preserve"> «</w:t>
      </w:r>
      <w:r w:rsidR="00163B48" w:rsidRPr="00163B48">
        <w:rPr>
          <w:sz w:val="32"/>
          <w:szCs w:val="32"/>
        </w:rPr>
        <w:t>ЖКХ Красн</w:t>
      </w:r>
      <w:r w:rsidR="00163B48">
        <w:rPr>
          <w:sz w:val="32"/>
          <w:szCs w:val="32"/>
        </w:rPr>
        <w:t>оярского научного центра СО РАН», ОАО «Завод электромонтажных изделий», ООО «</w:t>
      </w:r>
      <w:proofErr w:type="spellStart"/>
      <w:r w:rsidR="00163B48">
        <w:rPr>
          <w:sz w:val="32"/>
          <w:szCs w:val="32"/>
        </w:rPr>
        <w:t>Карбогласс</w:t>
      </w:r>
      <w:proofErr w:type="spellEnd"/>
      <w:r w:rsidR="00163B48">
        <w:rPr>
          <w:sz w:val="32"/>
          <w:szCs w:val="32"/>
        </w:rPr>
        <w:t xml:space="preserve"> Красноярск» и другие</w:t>
      </w:r>
      <w:r w:rsidR="00163B48" w:rsidRPr="00163B48">
        <w:rPr>
          <w:sz w:val="32"/>
          <w:szCs w:val="32"/>
        </w:rPr>
        <w:t xml:space="preserve">. </w:t>
      </w:r>
      <w:proofErr w:type="gramStart"/>
      <w:r w:rsidR="000538D3" w:rsidRPr="00163B48">
        <w:rPr>
          <w:sz w:val="32"/>
          <w:szCs w:val="32"/>
        </w:rPr>
        <w:t>Документами</w:t>
      </w:r>
      <w:r w:rsidRPr="00163B48">
        <w:rPr>
          <w:sz w:val="32"/>
          <w:szCs w:val="32"/>
        </w:rPr>
        <w:t xml:space="preserve"> предусматривался комплекс мероприятий, включая проведение консультационных пунктов, семинаров по навыкам самостоятельного поиска работы и использованию существующих электронных ресурсов (ИАС «Общероссийская база вакансий «Работа в России»</w:t>
      </w:r>
      <w:r w:rsidR="001D7F4C" w:rsidRPr="00163B48">
        <w:rPr>
          <w:sz w:val="32"/>
          <w:szCs w:val="32"/>
        </w:rPr>
        <w:t xml:space="preserve"> –</w:t>
      </w:r>
      <w:r w:rsidRPr="00163B48">
        <w:rPr>
          <w:sz w:val="32"/>
          <w:szCs w:val="32"/>
        </w:rPr>
        <w:t xml:space="preserve"> </w:t>
      </w:r>
      <w:hyperlink r:id="rId9" w:history="1">
        <w:proofErr w:type="spellStart"/>
        <w:r w:rsidRPr="00163B48">
          <w:rPr>
            <w:rStyle w:val="af3"/>
            <w:sz w:val="32"/>
            <w:szCs w:val="32"/>
            <w:lang w:val="en-US"/>
          </w:rPr>
          <w:t>trudvsem</w:t>
        </w:r>
        <w:proofErr w:type="spellEnd"/>
        <w:r w:rsidRPr="00163B48">
          <w:rPr>
            <w:rStyle w:val="af3"/>
            <w:sz w:val="32"/>
            <w:szCs w:val="32"/>
          </w:rPr>
          <w:t>.</w:t>
        </w:r>
        <w:proofErr w:type="spellStart"/>
        <w:r w:rsidRPr="00163B48">
          <w:rPr>
            <w:rStyle w:val="af3"/>
            <w:sz w:val="32"/>
            <w:szCs w:val="32"/>
            <w:lang w:val="en-US"/>
          </w:rPr>
          <w:t>ru</w:t>
        </w:r>
        <w:proofErr w:type="spellEnd"/>
      </w:hyperlink>
      <w:r w:rsidR="000538D3" w:rsidRPr="00163B48">
        <w:rPr>
          <w:sz w:val="32"/>
          <w:szCs w:val="32"/>
        </w:rPr>
        <w:t>, И</w:t>
      </w:r>
      <w:r w:rsidRPr="00163B48">
        <w:rPr>
          <w:sz w:val="32"/>
          <w:szCs w:val="32"/>
        </w:rPr>
        <w:t>нтерактивный портал</w:t>
      </w:r>
      <w:r w:rsidR="000538D3" w:rsidRPr="00163B48">
        <w:rPr>
          <w:sz w:val="32"/>
          <w:szCs w:val="32"/>
        </w:rPr>
        <w:t xml:space="preserve"> агентства труда и занятости населения Красноярского края</w:t>
      </w:r>
      <w:r w:rsidR="001D7F4C" w:rsidRPr="00163B48">
        <w:rPr>
          <w:sz w:val="32"/>
          <w:szCs w:val="32"/>
        </w:rPr>
        <w:t xml:space="preserve"> – </w:t>
      </w:r>
      <w:hyperlink r:id="rId10" w:history="1">
        <w:proofErr w:type="spellStart"/>
        <w:r w:rsidRPr="00163B48">
          <w:rPr>
            <w:rStyle w:val="af3"/>
            <w:sz w:val="32"/>
            <w:szCs w:val="32"/>
            <w:lang w:val="en-US"/>
          </w:rPr>
          <w:t>trud</w:t>
        </w:r>
        <w:proofErr w:type="spellEnd"/>
        <w:r w:rsidRPr="00163B48">
          <w:rPr>
            <w:rStyle w:val="af3"/>
            <w:sz w:val="32"/>
            <w:szCs w:val="32"/>
          </w:rPr>
          <w:t>.</w:t>
        </w:r>
        <w:proofErr w:type="spellStart"/>
        <w:r w:rsidRPr="00163B48">
          <w:rPr>
            <w:rStyle w:val="af3"/>
            <w:sz w:val="32"/>
            <w:szCs w:val="32"/>
            <w:lang w:val="en-US"/>
          </w:rPr>
          <w:t>krskstate</w:t>
        </w:r>
        <w:proofErr w:type="spellEnd"/>
        <w:r w:rsidRPr="00163B48">
          <w:rPr>
            <w:rStyle w:val="af3"/>
            <w:sz w:val="32"/>
            <w:szCs w:val="32"/>
          </w:rPr>
          <w:t>.</w:t>
        </w:r>
        <w:proofErr w:type="spellStart"/>
        <w:r w:rsidRPr="00163B48">
          <w:rPr>
            <w:rStyle w:val="af3"/>
            <w:sz w:val="32"/>
            <w:szCs w:val="32"/>
            <w:lang w:val="en-US"/>
          </w:rPr>
          <w:t>ru</w:t>
        </w:r>
        <w:proofErr w:type="spellEnd"/>
      </w:hyperlink>
      <w:r w:rsidRPr="00163B48">
        <w:rPr>
          <w:sz w:val="32"/>
          <w:szCs w:val="32"/>
        </w:rPr>
        <w:t>, сайт центр</w:t>
      </w:r>
      <w:r w:rsidR="009343F3" w:rsidRPr="00163B48">
        <w:rPr>
          <w:sz w:val="32"/>
          <w:szCs w:val="32"/>
        </w:rPr>
        <w:t>а</w:t>
      </w:r>
      <w:r w:rsidRPr="00163B48">
        <w:rPr>
          <w:sz w:val="32"/>
          <w:szCs w:val="32"/>
        </w:rPr>
        <w:t xml:space="preserve"> занятости</w:t>
      </w:r>
      <w:r w:rsidR="000538D3" w:rsidRPr="00163B48">
        <w:rPr>
          <w:sz w:val="32"/>
          <w:szCs w:val="32"/>
        </w:rPr>
        <w:t xml:space="preserve"> населения города Красноярска</w:t>
      </w:r>
      <w:r w:rsidR="001D7F4C" w:rsidRPr="00163B48">
        <w:rPr>
          <w:sz w:val="32"/>
          <w:szCs w:val="32"/>
        </w:rPr>
        <w:t xml:space="preserve"> –</w:t>
      </w:r>
      <w:r w:rsidR="008C0525">
        <w:rPr>
          <w:sz w:val="32"/>
          <w:szCs w:val="32"/>
        </w:rPr>
        <w:t xml:space="preserve"> </w:t>
      </w:r>
      <w:hyperlink r:id="rId11" w:history="1">
        <w:proofErr w:type="spellStart"/>
        <w:r w:rsidR="000538D3" w:rsidRPr="00163B48">
          <w:rPr>
            <w:rStyle w:val="af3"/>
            <w:sz w:val="32"/>
            <w:szCs w:val="32"/>
            <w:lang w:val="en-US"/>
          </w:rPr>
          <w:t>krasczn</w:t>
        </w:r>
        <w:proofErr w:type="spellEnd"/>
        <w:r w:rsidR="000538D3" w:rsidRPr="00163B48">
          <w:rPr>
            <w:rStyle w:val="af3"/>
            <w:sz w:val="32"/>
            <w:szCs w:val="32"/>
          </w:rPr>
          <w:t>.</w:t>
        </w:r>
        <w:proofErr w:type="spellStart"/>
        <w:r w:rsidR="000538D3" w:rsidRPr="00163B48">
          <w:rPr>
            <w:rStyle w:val="af3"/>
            <w:sz w:val="32"/>
            <w:szCs w:val="32"/>
            <w:lang w:val="en-US"/>
          </w:rPr>
          <w:t>ru</w:t>
        </w:r>
        <w:proofErr w:type="spellEnd"/>
      </w:hyperlink>
      <w:r w:rsidRPr="00163B48">
        <w:rPr>
          <w:sz w:val="32"/>
          <w:szCs w:val="32"/>
        </w:rPr>
        <w:t>), оказание помощи в составлении резюме</w:t>
      </w:r>
      <w:r w:rsidR="00590CDD" w:rsidRPr="00163B48">
        <w:rPr>
          <w:sz w:val="32"/>
          <w:szCs w:val="32"/>
        </w:rPr>
        <w:t>.</w:t>
      </w:r>
      <w:r w:rsidR="001F599B">
        <w:rPr>
          <w:sz w:val="32"/>
          <w:szCs w:val="32"/>
        </w:rPr>
        <w:t xml:space="preserve"> </w:t>
      </w:r>
      <w:proofErr w:type="gramEnd"/>
    </w:p>
    <w:p w:rsidR="00B15011" w:rsidRPr="0078358D" w:rsidRDefault="00510876" w:rsidP="0078358D">
      <w:pPr>
        <w:tabs>
          <w:tab w:val="left" w:pos="567"/>
          <w:tab w:val="left" w:pos="709"/>
        </w:tabs>
        <w:ind w:firstLine="567"/>
        <w:jc w:val="both"/>
        <w:rPr>
          <w:sz w:val="32"/>
          <w:szCs w:val="32"/>
        </w:rPr>
      </w:pPr>
      <w:r w:rsidRPr="0078358D">
        <w:rPr>
          <w:sz w:val="32"/>
          <w:szCs w:val="32"/>
        </w:rPr>
        <w:t xml:space="preserve">По </w:t>
      </w:r>
      <w:r w:rsidR="00815311" w:rsidRPr="0078358D">
        <w:rPr>
          <w:sz w:val="32"/>
          <w:szCs w:val="32"/>
        </w:rPr>
        <w:t>сведен</w:t>
      </w:r>
      <w:r w:rsidR="00210579" w:rsidRPr="0078358D">
        <w:rPr>
          <w:sz w:val="32"/>
          <w:szCs w:val="32"/>
        </w:rPr>
        <w:t>и</w:t>
      </w:r>
      <w:r w:rsidRPr="0078358D">
        <w:rPr>
          <w:sz w:val="32"/>
          <w:szCs w:val="32"/>
        </w:rPr>
        <w:t>ям</w:t>
      </w:r>
      <w:r w:rsidR="00815311" w:rsidRPr="0078358D">
        <w:rPr>
          <w:sz w:val="32"/>
          <w:szCs w:val="32"/>
        </w:rPr>
        <w:t>, представленны</w:t>
      </w:r>
      <w:r w:rsidR="0070215B" w:rsidRPr="0078358D">
        <w:rPr>
          <w:sz w:val="32"/>
          <w:szCs w:val="32"/>
        </w:rPr>
        <w:t>м</w:t>
      </w:r>
      <w:r w:rsidR="004B18CB" w:rsidRPr="0078358D">
        <w:rPr>
          <w:sz w:val="32"/>
          <w:szCs w:val="32"/>
        </w:rPr>
        <w:t xml:space="preserve"> кадровыми службами</w:t>
      </w:r>
      <w:r w:rsidR="009921B7" w:rsidRPr="0078358D">
        <w:rPr>
          <w:sz w:val="32"/>
          <w:szCs w:val="32"/>
        </w:rPr>
        <w:t xml:space="preserve"> предприя</w:t>
      </w:r>
      <w:r w:rsidR="00185A08" w:rsidRPr="0078358D">
        <w:rPr>
          <w:sz w:val="32"/>
          <w:szCs w:val="32"/>
        </w:rPr>
        <w:t xml:space="preserve">тий </w:t>
      </w:r>
      <w:r w:rsidR="004B18CB" w:rsidRPr="0078358D">
        <w:rPr>
          <w:sz w:val="32"/>
          <w:szCs w:val="32"/>
        </w:rPr>
        <w:t xml:space="preserve">и организаций города, общая численность высвобожденных работников в течение отчетного периода составила </w:t>
      </w:r>
      <w:r w:rsidR="00777596" w:rsidRPr="0078358D">
        <w:rPr>
          <w:sz w:val="32"/>
          <w:szCs w:val="32"/>
        </w:rPr>
        <w:lastRenderedPageBreak/>
        <w:t>2,</w:t>
      </w:r>
      <w:r w:rsidR="0078358D" w:rsidRPr="0078358D">
        <w:rPr>
          <w:sz w:val="32"/>
          <w:szCs w:val="32"/>
        </w:rPr>
        <w:t>3</w:t>
      </w:r>
      <w:r w:rsidR="00777596" w:rsidRPr="0078358D">
        <w:rPr>
          <w:sz w:val="32"/>
          <w:szCs w:val="32"/>
        </w:rPr>
        <w:t xml:space="preserve"> тыс. человек, что на </w:t>
      </w:r>
      <w:r w:rsidR="0078358D" w:rsidRPr="0078358D">
        <w:rPr>
          <w:sz w:val="32"/>
          <w:szCs w:val="32"/>
        </w:rPr>
        <w:t>8</w:t>
      </w:r>
      <w:r w:rsidR="004B18CB" w:rsidRPr="0078358D">
        <w:rPr>
          <w:sz w:val="32"/>
          <w:szCs w:val="32"/>
        </w:rPr>
        <w:t>% меньше, чем в аналоги</w:t>
      </w:r>
      <w:r w:rsidR="00777596" w:rsidRPr="0078358D">
        <w:rPr>
          <w:sz w:val="32"/>
          <w:szCs w:val="32"/>
        </w:rPr>
        <w:t xml:space="preserve">чном периоде прошлого года  </w:t>
      </w:r>
      <w:r w:rsidR="0078358D" w:rsidRPr="0078358D">
        <w:rPr>
          <w:sz w:val="32"/>
          <w:szCs w:val="32"/>
        </w:rPr>
        <w:t>(2,5</w:t>
      </w:r>
      <w:r w:rsidR="004B18CB" w:rsidRPr="0078358D">
        <w:rPr>
          <w:sz w:val="32"/>
          <w:szCs w:val="32"/>
        </w:rPr>
        <w:t xml:space="preserve"> тыс. человек)</w:t>
      </w:r>
      <w:r w:rsidR="00777596" w:rsidRPr="0078358D">
        <w:rPr>
          <w:sz w:val="32"/>
          <w:szCs w:val="32"/>
        </w:rPr>
        <w:t>, уволены по другим причинам 0,</w:t>
      </w:r>
      <w:r w:rsidR="0078358D" w:rsidRPr="0078358D">
        <w:rPr>
          <w:sz w:val="32"/>
          <w:szCs w:val="32"/>
        </w:rPr>
        <w:t>6</w:t>
      </w:r>
      <w:r w:rsidR="004B18CB" w:rsidRPr="0078358D">
        <w:rPr>
          <w:sz w:val="32"/>
          <w:szCs w:val="32"/>
        </w:rPr>
        <w:t xml:space="preserve"> тыс. человек, отменено высвобождение для </w:t>
      </w:r>
      <w:r w:rsidR="00777596" w:rsidRPr="0078358D">
        <w:rPr>
          <w:sz w:val="32"/>
          <w:szCs w:val="32"/>
        </w:rPr>
        <w:t>1,9</w:t>
      </w:r>
      <w:r w:rsidR="004B18CB" w:rsidRPr="0078358D">
        <w:rPr>
          <w:sz w:val="32"/>
          <w:szCs w:val="32"/>
        </w:rPr>
        <w:t xml:space="preserve"> тыс</w:t>
      </w:r>
      <w:r w:rsidR="00777596" w:rsidRPr="0078358D">
        <w:rPr>
          <w:sz w:val="32"/>
          <w:szCs w:val="32"/>
        </w:rPr>
        <w:t xml:space="preserve">. работников. </w:t>
      </w:r>
    </w:p>
    <w:p w:rsidR="004B18CB" w:rsidRPr="00A50F48" w:rsidRDefault="00777596" w:rsidP="009131E2">
      <w:pPr>
        <w:ind w:firstLine="567"/>
        <w:jc w:val="both"/>
        <w:rPr>
          <w:sz w:val="32"/>
          <w:szCs w:val="32"/>
        </w:rPr>
      </w:pPr>
      <w:r w:rsidRPr="00A50F48">
        <w:rPr>
          <w:sz w:val="32"/>
          <w:szCs w:val="32"/>
        </w:rPr>
        <w:t>На 1 января 201</w:t>
      </w:r>
      <w:r w:rsidR="00A50F48" w:rsidRPr="00A50F48">
        <w:rPr>
          <w:sz w:val="32"/>
          <w:szCs w:val="32"/>
        </w:rPr>
        <w:t>9</w:t>
      </w:r>
      <w:r w:rsidR="004B18CB" w:rsidRPr="00A50F48">
        <w:rPr>
          <w:sz w:val="32"/>
          <w:szCs w:val="32"/>
        </w:rPr>
        <w:t xml:space="preserve"> года из числа за</w:t>
      </w:r>
      <w:r w:rsidR="00A50F48" w:rsidRPr="00A50F48">
        <w:rPr>
          <w:sz w:val="32"/>
          <w:szCs w:val="32"/>
        </w:rPr>
        <w:t>явленных к высвобождению на 2018</w:t>
      </w:r>
      <w:r w:rsidR="004B18CB" w:rsidRPr="00A50F48">
        <w:rPr>
          <w:sz w:val="32"/>
          <w:szCs w:val="32"/>
        </w:rPr>
        <w:t xml:space="preserve"> год под</w:t>
      </w:r>
      <w:r w:rsidRPr="00A50F48">
        <w:rPr>
          <w:sz w:val="32"/>
          <w:szCs w:val="32"/>
        </w:rPr>
        <w:t xml:space="preserve"> риском увольнения оставались </w:t>
      </w:r>
      <w:r w:rsidR="00A50F48" w:rsidRPr="00A50F48">
        <w:rPr>
          <w:sz w:val="32"/>
          <w:szCs w:val="32"/>
        </w:rPr>
        <w:t>11 сотрудников</w:t>
      </w:r>
      <w:r w:rsidR="004B2FEB" w:rsidRPr="00A50F48">
        <w:rPr>
          <w:sz w:val="32"/>
          <w:szCs w:val="32"/>
        </w:rPr>
        <w:t>,</w:t>
      </w:r>
      <w:r w:rsidR="004B18CB" w:rsidRPr="00A50F48">
        <w:rPr>
          <w:sz w:val="32"/>
          <w:szCs w:val="32"/>
        </w:rPr>
        <w:t xml:space="preserve"> дата </w:t>
      </w:r>
      <w:r w:rsidR="00E774DD" w:rsidRPr="00A50F48">
        <w:rPr>
          <w:sz w:val="32"/>
          <w:szCs w:val="32"/>
        </w:rPr>
        <w:t xml:space="preserve">сокращения </w:t>
      </w:r>
      <w:r w:rsidRPr="00A50F48">
        <w:rPr>
          <w:sz w:val="32"/>
          <w:szCs w:val="32"/>
        </w:rPr>
        <w:t>перенесена на 201</w:t>
      </w:r>
      <w:r w:rsidR="00A50F48" w:rsidRPr="00A50F48">
        <w:rPr>
          <w:sz w:val="32"/>
          <w:szCs w:val="32"/>
        </w:rPr>
        <w:t>9</w:t>
      </w:r>
      <w:r w:rsidR="004B18CB" w:rsidRPr="00A50F48">
        <w:rPr>
          <w:sz w:val="32"/>
          <w:szCs w:val="32"/>
        </w:rPr>
        <w:t xml:space="preserve"> год. </w:t>
      </w:r>
    </w:p>
    <w:p w:rsidR="004B18CB" w:rsidRPr="00DE7675" w:rsidRDefault="00716FFC" w:rsidP="00A67FC3">
      <w:pPr>
        <w:ind w:firstLine="567"/>
        <w:jc w:val="both"/>
        <w:rPr>
          <w:sz w:val="32"/>
          <w:szCs w:val="32"/>
        </w:rPr>
      </w:pPr>
      <w:r w:rsidRPr="00A50F48">
        <w:rPr>
          <w:sz w:val="32"/>
          <w:szCs w:val="32"/>
        </w:rPr>
        <w:t>С 1 января по 31 декабря 201</w:t>
      </w:r>
      <w:r w:rsidR="00A50F48" w:rsidRPr="00A50F48">
        <w:rPr>
          <w:sz w:val="32"/>
          <w:szCs w:val="32"/>
        </w:rPr>
        <w:t>8</w:t>
      </w:r>
      <w:r w:rsidR="004B18CB" w:rsidRPr="00A50F48">
        <w:rPr>
          <w:sz w:val="32"/>
          <w:szCs w:val="32"/>
        </w:rPr>
        <w:t xml:space="preserve"> года за содействием в трудоустройстве в органы службы занятости</w:t>
      </w:r>
      <w:r w:rsidR="00837E0C" w:rsidRPr="00A50F48">
        <w:rPr>
          <w:sz w:val="32"/>
          <w:szCs w:val="32"/>
        </w:rPr>
        <w:t xml:space="preserve"> населения города обратились </w:t>
      </w:r>
      <w:r w:rsidR="00A50F48" w:rsidRPr="00A50F48">
        <w:rPr>
          <w:sz w:val="32"/>
          <w:szCs w:val="32"/>
        </w:rPr>
        <w:t>1,5</w:t>
      </w:r>
      <w:r w:rsidR="004B18CB" w:rsidRPr="00A50F48">
        <w:rPr>
          <w:sz w:val="32"/>
          <w:szCs w:val="32"/>
        </w:rPr>
        <w:t xml:space="preserve"> тыс. граждан, причиной увольнения которых стала ликвидация либо сокращение численности или штата на предприятии, в аналогичном периоде прошлого года</w:t>
      </w:r>
      <w:r w:rsidR="00B61921" w:rsidRPr="00A50F48">
        <w:rPr>
          <w:sz w:val="32"/>
          <w:szCs w:val="32"/>
        </w:rPr>
        <w:t xml:space="preserve"> –</w:t>
      </w:r>
      <w:r w:rsidR="00837E0C" w:rsidRPr="00A50F48">
        <w:rPr>
          <w:sz w:val="32"/>
          <w:szCs w:val="32"/>
        </w:rPr>
        <w:t xml:space="preserve"> 2,</w:t>
      </w:r>
      <w:r w:rsidR="00A50F48" w:rsidRPr="00A50F48">
        <w:rPr>
          <w:sz w:val="32"/>
          <w:szCs w:val="32"/>
        </w:rPr>
        <w:t>2</w:t>
      </w:r>
      <w:r w:rsidR="004B18CB" w:rsidRPr="00A50F48">
        <w:rPr>
          <w:sz w:val="32"/>
          <w:szCs w:val="32"/>
        </w:rPr>
        <w:t xml:space="preserve"> тыс. </w:t>
      </w:r>
      <w:r w:rsidR="00D16248" w:rsidRPr="00A50F48">
        <w:rPr>
          <w:sz w:val="32"/>
          <w:szCs w:val="32"/>
        </w:rPr>
        <w:t>человек</w:t>
      </w:r>
      <w:r w:rsidR="00B44B7E" w:rsidRPr="00A50F48">
        <w:rPr>
          <w:sz w:val="32"/>
          <w:szCs w:val="32"/>
        </w:rPr>
        <w:t xml:space="preserve">. </w:t>
      </w:r>
      <w:proofErr w:type="gramStart"/>
      <w:r w:rsidR="00B44B7E" w:rsidRPr="00DE7675">
        <w:rPr>
          <w:sz w:val="32"/>
          <w:szCs w:val="32"/>
        </w:rPr>
        <w:t xml:space="preserve">Из них </w:t>
      </w:r>
      <w:r w:rsidR="00B61921" w:rsidRPr="00DE7675">
        <w:rPr>
          <w:sz w:val="32"/>
          <w:szCs w:val="32"/>
        </w:rPr>
        <w:t>трудоустроены</w:t>
      </w:r>
      <w:r w:rsidR="00D5798F" w:rsidRPr="00DE7675">
        <w:rPr>
          <w:sz w:val="32"/>
          <w:szCs w:val="32"/>
        </w:rPr>
        <w:t xml:space="preserve"> </w:t>
      </w:r>
      <w:r w:rsidR="00DE7675" w:rsidRPr="00DE7675">
        <w:rPr>
          <w:sz w:val="32"/>
          <w:szCs w:val="32"/>
        </w:rPr>
        <w:t>0,8</w:t>
      </w:r>
      <w:r w:rsidR="004B18CB" w:rsidRPr="00DE7675">
        <w:rPr>
          <w:sz w:val="32"/>
          <w:szCs w:val="32"/>
        </w:rPr>
        <w:t xml:space="preserve"> </w:t>
      </w:r>
      <w:r w:rsidR="00D5798F" w:rsidRPr="00DE7675">
        <w:rPr>
          <w:sz w:val="32"/>
          <w:szCs w:val="32"/>
        </w:rPr>
        <w:t>тыс.</w:t>
      </w:r>
      <w:r w:rsidR="004B18CB" w:rsidRPr="00DE7675">
        <w:rPr>
          <w:sz w:val="32"/>
          <w:szCs w:val="32"/>
        </w:rPr>
        <w:t xml:space="preserve"> соискателей</w:t>
      </w:r>
      <w:r w:rsidR="00DE7675" w:rsidRPr="00DE7675">
        <w:rPr>
          <w:sz w:val="32"/>
          <w:szCs w:val="32"/>
        </w:rPr>
        <w:t>, или 51,7</w:t>
      </w:r>
      <w:r w:rsidR="00B44B7E" w:rsidRPr="00DE7675">
        <w:rPr>
          <w:sz w:val="32"/>
          <w:szCs w:val="32"/>
        </w:rPr>
        <w:t xml:space="preserve">%, что на </w:t>
      </w:r>
      <w:r w:rsidR="00DE7675" w:rsidRPr="00DE7675">
        <w:rPr>
          <w:sz w:val="32"/>
          <w:szCs w:val="32"/>
        </w:rPr>
        <w:t xml:space="preserve">4,7 процентных пункта </w:t>
      </w:r>
      <w:r w:rsidR="00B44B7E" w:rsidRPr="00DE7675">
        <w:rPr>
          <w:sz w:val="32"/>
          <w:szCs w:val="32"/>
        </w:rPr>
        <w:t xml:space="preserve"> выше показателя предыдущего года.</w:t>
      </w:r>
      <w:proofErr w:type="gramEnd"/>
    </w:p>
    <w:p w:rsidR="00414F82" w:rsidRPr="00981605" w:rsidRDefault="00EA43A4" w:rsidP="00C3658D">
      <w:pPr>
        <w:pStyle w:val="a5"/>
        <w:ind w:firstLine="567"/>
        <w:rPr>
          <w:sz w:val="32"/>
          <w:szCs w:val="32"/>
        </w:rPr>
      </w:pPr>
      <w:r w:rsidRPr="00981605">
        <w:rPr>
          <w:b/>
          <w:i/>
          <w:color w:val="0070C0"/>
          <w:sz w:val="32"/>
          <w:szCs w:val="32"/>
        </w:rPr>
        <w:t>В течение отчетного периода</w:t>
      </w:r>
      <w:r w:rsidR="00F12C06" w:rsidRPr="00981605">
        <w:rPr>
          <w:b/>
          <w:i/>
          <w:color w:val="0070C0"/>
          <w:sz w:val="32"/>
          <w:szCs w:val="32"/>
        </w:rPr>
        <w:t xml:space="preserve"> </w:t>
      </w:r>
      <w:r w:rsidR="00D7563B" w:rsidRPr="00981605">
        <w:rPr>
          <w:b/>
          <w:i/>
          <w:color w:val="0070C0"/>
          <w:sz w:val="32"/>
          <w:szCs w:val="32"/>
        </w:rPr>
        <w:t>от граждан поступило 106,8 тыс. заявлений на оказание государственных услуг</w:t>
      </w:r>
      <w:r w:rsidR="001B6A8C" w:rsidRPr="00981605">
        <w:rPr>
          <w:b/>
          <w:i/>
          <w:color w:val="0070C0"/>
          <w:sz w:val="32"/>
          <w:szCs w:val="32"/>
        </w:rPr>
        <w:t xml:space="preserve">, </w:t>
      </w:r>
      <w:r w:rsidR="001B6A8C" w:rsidRPr="00981605">
        <w:rPr>
          <w:sz w:val="32"/>
          <w:szCs w:val="32"/>
        </w:rPr>
        <w:t>что</w:t>
      </w:r>
      <w:r w:rsidR="00D5633A" w:rsidRPr="00981605">
        <w:rPr>
          <w:sz w:val="32"/>
          <w:szCs w:val="32"/>
        </w:rPr>
        <w:t xml:space="preserve"> соответствует количеству заявлений в 2017 году.</w:t>
      </w:r>
      <w:r w:rsidR="001B6A8C" w:rsidRPr="00981605">
        <w:rPr>
          <w:sz w:val="32"/>
          <w:szCs w:val="32"/>
        </w:rPr>
        <w:t xml:space="preserve"> </w:t>
      </w:r>
      <w:r w:rsidR="00414F82" w:rsidRPr="00981605">
        <w:rPr>
          <w:sz w:val="32"/>
          <w:szCs w:val="32"/>
        </w:rPr>
        <w:t xml:space="preserve">В их числе </w:t>
      </w:r>
      <w:r w:rsidR="00FA2033" w:rsidRPr="00981605">
        <w:rPr>
          <w:sz w:val="32"/>
          <w:szCs w:val="32"/>
        </w:rPr>
        <w:t xml:space="preserve">основную </w:t>
      </w:r>
      <w:r w:rsidR="00414F82" w:rsidRPr="00981605">
        <w:rPr>
          <w:sz w:val="32"/>
          <w:szCs w:val="32"/>
        </w:rPr>
        <w:t>долю составили</w:t>
      </w:r>
      <w:r w:rsidR="00946269" w:rsidRPr="00981605">
        <w:rPr>
          <w:sz w:val="32"/>
          <w:szCs w:val="32"/>
        </w:rPr>
        <w:t xml:space="preserve"> заявления </w:t>
      </w:r>
      <w:proofErr w:type="gramStart"/>
      <w:r w:rsidR="00946269" w:rsidRPr="00981605">
        <w:rPr>
          <w:sz w:val="32"/>
          <w:szCs w:val="32"/>
        </w:rPr>
        <w:t>на</w:t>
      </w:r>
      <w:proofErr w:type="gramEnd"/>
      <w:r w:rsidR="00414F82" w:rsidRPr="00981605">
        <w:rPr>
          <w:sz w:val="32"/>
          <w:szCs w:val="32"/>
        </w:rPr>
        <w:t xml:space="preserve">: </w:t>
      </w:r>
    </w:p>
    <w:p w:rsidR="00946269" w:rsidRPr="00981605" w:rsidRDefault="00946269" w:rsidP="00946269">
      <w:pPr>
        <w:pStyle w:val="a5"/>
        <w:ind w:firstLine="567"/>
        <w:rPr>
          <w:sz w:val="32"/>
          <w:szCs w:val="32"/>
        </w:rPr>
      </w:pPr>
      <w:r w:rsidRPr="00981605">
        <w:rPr>
          <w:sz w:val="32"/>
          <w:szCs w:val="32"/>
        </w:rPr>
        <w:t>информирование о положении на рынке труд</w:t>
      </w:r>
      <w:r w:rsidR="00D5633A" w:rsidRPr="00981605">
        <w:rPr>
          <w:sz w:val="32"/>
          <w:szCs w:val="32"/>
        </w:rPr>
        <w:t>а – 58,2</w:t>
      </w:r>
      <w:r w:rsidRPr="00981605">
        <w:rPr>
          <w:sz w:val="32"/>
          <w:szCs w:val="32"/>
        </w:rPr>
        <w:t>% (201</w:t>
      </w:r>
      <w:r w:rsidR="00CE6DA9" w:rsidRPr="00981605">
        <w:rPr>
          <w:sz w:val="32"/>
          <w:szCs w:val="32"/>
        </w:rPr>
        <w:t>7 год – 58,1</w:t>
      </w:r>
      <w:r w:rsidRPr="00981605">
        <w:rPr>
          <w:sz w:val="32"/>
          <w:szCs w:val="32"/>
        </w:rPr>
        <w:t>%);</w:t>
      </w:r>
    </w:p>
    <w:p w:rsidR="00414F82" w:rsidRPr="00981605" w:rsidRDefault="00414F82" w:rsidP="00C3658D">
      <w:pPr>
        <w:pStyle w:val="a5"/>
        <w:ind w:firstLine="567"/>
        <w:rPr>
          <w:sz w:val="32"/>
          <w:szCs w:val="32"/>
        </w:rPr>
      </w:pPr>
      <w:r w:rsidRPr="00981605">
        <w:rPr>
          <w:sz w:val="32"/>
          <w:szCs w:val="32"/>
        </w:rPr>
        <w:t>услугу содействия в поиске подходящей работы</w:t>
      </w:r>
      <w:r w:rsidR="00E9331C" w:rsidRPr="00981605">
        <w:rPr>
          <w:sz w:val="32"/>
          <w:szCs w:val="32"/>
        </w:rPr>
        <w:t xml:space="preserve"> – 22,0</w:t>
      </w:r>
      <w:r w:rsidR="00946269" w:rsidRPr="00981605">
        <w:rPr>
          <w:sz w:val="32"/>
          <w:szCs w:val="32"/>
        </w:rPr>
        <w:t>%</w:t>
      </w:r>
      <w:r w:rsidRPr="00981605">
        <w:rPr>
          <w:sz w:val="32"/>
          <w:szCs w:val="32"/>
        </w:rPr>
        <w:t xml:space="preserve"> </w:t>
      </w:r>
      <w:r w:rsidR="00946269" w:rsidRPr="00981605">
        <w:rPr>
          <w:sz w:val="32"/>
          <w:szCs w:val="32"/>
        </w:rPr>
        <w:t>(</w:t>
      </w:r>
      <w:r w:rsidR="00E9331C" w:rsidRPr="00981605">
        <w:rPr>
          <w:sz w:val="32"/>
          <w:szCs w:val="32"/>
        </w:rPr>
        <w:t>2017 год – 23,3</w:t>
      </w:r>
      <w:r w:rsidR="004F13BA" w:rsidRPr="00981605">
        <w:rPr>
          <w:sz w:val="32"/>
          <w:szCs w:val="32"/>
        </w:rPr>
        <w:t>%</w:t>
      </w:r>
      <w:r w:rsidR="00946269" w:rsidRPr="00981605">
        <w:rPr>
          <w:sz w:val="32"/>
          <w:szCs w:val="32"/>
        </w:rPr>
        <w:t>)</w:t>
      </w:r>
      <w:r w:rsidRPr="00981605">
        <w:rPr>
          <w:sz w:val="32"/>
          <w:szCs w:val="32"/>
        </w:rPr>
        <w:t>;</w:t>
      </w:r>
    </w:p>
    <w:p w:rsidR="00F12C06" w:rsidRPr="00981605" w:rsidRDefault="00946269" w:rsidP="00414F82">
      <w:pPr>
        <w:pStyle w:val="a5"/>
        <w:ind w:firstLine="567"/>
        <w:rPr>
          <w:sz w:val="32"/>
          <w:szCs w:val="32"/>
        </w:rPr>
      </w:pPr>
      <w:r w:rsidRPr="00981605">
        <w:rPr>
          <w:sz w:val="32"/>
          <w:szCs w:val="32"/>
        </w:rPr>
        <w:t>услугу</w:t>
      </w:r>
      <w:r w:rsidR="00414F82" w:rsidRPr="00981605">
        <w:rPr>
          <w:sz w:val="32"/>
          <w:szCs w:val="32"/>
        </w:rPr>
        <w:t xml:space="preserve"> по профессиональной ориентации</w:t>
      </w:r>
      <w:r w:rsidR="00004B11" w:rsidRPr="00981605">
        <w:rPr>
          <w:sz w:val="32"/>
          <w:szCs w:val="32"/>
        </w:rPr>
        <w:t xml:space="preserve"> – 12,9</w:t>
      </w:r>
      <w:r w:rsidRPr="00981605">
        <w:rPr>
          <w:sz w:val="32"/>
          <w:szCs w:val="32"/>
        </w:rPr>
        <w:t>%</w:t>
      </w:r>
      <w:r w:rsidR="00414F82" w:rsidRPr="00981605">
        <w:rPr>
          <w:sz w:val="32"/>
          <w:szCs w:val="32"/>
        </w:rPr>
        <w:t xml:space="preserve"> </w:t>
      </w:r>
      <w:r w:rsidRPr="00981605">
        <w:rPr>
          <w:sz w:val="32"/>
          <w:szCs w:val="32"/>
        </w:rPr>
        <w:t>(</w:t>
      </w:r>
      <w:r w:rsidR="00004B11" w:rsidRPr="00981605">
        <w:rPr>
          <w:sz w:val="32"/>
          <w:szCs w:val="32"/>
        </w:rPr>
        <w:t>2017 год – 11</w:t>
      </w:r>
      <w:r w:rsidR="00414F82" w:rsidRPr="00981605">
        <w:rPr>
          <w:sz w:val="32"/>
          <w:szCs w:val="32"/>
        </w:rPr>
        <w:t>%</w:t>
      </w:r>
      <w:r w:rsidRPr="00981605">
        <w:rPr>
          <w:sz w:val="32"/>
          <w:szCs w:val="32"/>
        </w:rPr>
        <w:t>)</w:t>
      </w:r>
      <w:r w:rsidR="00414F82" w:rsidRPr="00981605">
        <w:rPr>
          <w:sz w:val="32"/>
          <w:szCs w:val="32"/>
        </w:rPr>
        <w:t>.</w:t>
      </w:r>
    </w:p>
    <w:p w:rsidR="00E52E3A" w:rsidRPr="006F0D92" w:rsidRDefault="00E52E3A" w:rsidP="00F12C06">
      <w:pPr>
        <w:pStyle w:val="a5"/>
        <w:ind w:firstLine="567"/>
        <w:rPr>
          <w:sz w:val="32"/>
          <w:szCs w:val="32"/>
        </w:rPr>
      </w:pPr>
      <w:r w:rsidRPr="00870A30">
        <w:rPr>
          <w:sz w:val="32"/>
          <w:szCs w:val="32"/>
        </w:rPr>
        <w:t xml:space="preserve">С учетом </w:t>
      </w:r>
      <w:r w:rsidR="0073448D" w:rsidRPr="00870A30">
        <w:rPr>
          <w:sz w:val="32"/>
          <w:szCs w:val="32"/>
        </w:rPr>
        <w:t>клиентов</w:t>
      </w:r>
      <w:r w:rsidR="008908D5" w:rsidRPr="00870A30">
        <w:rPr>
          <w:sz w:val="32"/>
          <w:szCs w:val="32"/>
        </w:rPr>
        <w:t>, состоявших</w:t>
      </w:r>
      <w:r w:rsidRPr="00870A30">
        <w:rPr>
          <w:sz w:val="32"/>
          <w:szCs w:val="32"/>
        </w:rPr>
        <w:t xml:space="preserve"> на учете в </w:t>
      </w:r>
      <w:r w:rsidR="00CB35EA" w:rsidRPr="00870A30">
        <w:rPr>
          <w:sz w:val="32"/>
          <w:szCs w:val="32"/>
        </w:rPr>
        <w:t>органах службы</w:t>
      </w:r>
      <w:r w:rsidRPr="00870A30">
        <w:rPr>
          <w:sz w:val="32"/>
          <w:szCs w:val="32"/>
        </w:rPr>
        <w:t xml:space="preserve"> занято</w:t>
      </w:r>
      <w:r w:rsidR="000F532D" w:rsidRPr="00870A30">
        <w:rPr>
          <w:sz w:val="32"/>
          <w:szCs w:val="32"/>
        </w:rPr>
        <w:t>сти</w:t>
      </w:r>
      <w:r w:rsidR="0073448D" w:rsidRPr="00870A30">
        <w:rPr>
          <w:sz w:val="32"/>
          <w:szCs w:val="32"/>
        </w:rPr>
        <w:t xml:space="preserve"> населения</w:t>
      </w:r>
      <w:r w:rsidR="00870A30" w:rsidRPr="00870A30">
        <w:rPr>
          <w:sz w:val="32"/>
          <w:szCs w:val="32"/>
        </w:rPr>
        <w:t xml:space="preserve"> города на начало года (4,0</w:t>
      </w:r>
      <w:r w:rsidR="007B5C54" w:rsidRPr="00870A30">
        <w:rPr>
          <w:sz w:val="32"/>
          <w:szCs w:val="32"/>
        </w:rPr>
        <w:t xml:space="preserve"> тыс.</w:t>
      </w:r>
      <w:r w:rsidRPr="00870A30">
        <w:rPr>
          <w:sz w:val="32"/>
          <w:szCs w:val="32"/>
        </w:rPr>
        <w:t xml:space="preserve"> человек), всего на регистрируемом рынке </w:t>
      </w:r>
      <w:r w:rsidR="0064554C" w:rsidRPr="00870A30">
        <w:rPr>
          <w:sz w:val="32"/>
          <w:szCs w:val="32"/>
        </w:rPr>
        <w:t>т</w:t>
      </w:r>
      <w:r w:rsidRPr="00870A30">
        <w:rPr>
          <w:sz w:val="32"/>
          <w:szCs w:val="32"/>
        </w:rPr>
        <w:t>руда в течение от</w:t>
      </w:r>
      <w:r w:rsidR="000D2523" w:rsidRPr="00870A30">
        <w:rPr>
          <w:sz w:val="32"/>
          <w:szCs w:val="32"/>
        </w:rPr>
        <w:t xml:space="preserve">четного периода искали работу </w:t>
      </w:r>
      <w:r w:rsidR="00870A30" w:rsidRPr="00870A30">
        <w:rPr>
          <w:sz w:val="32"/>
          <w:szCs w:val="32"/>
        </w:rPr>
        <w:t>27,6</w:t>
      </w:r>
      <w:r w:rsidR="00B23AB6" w:rsidRPr="00870A30">
        <w:rPr>
          <w:sz w:val="32"/>
          <w:szCs w:val="32"/>
        </w:rPr>
        <w:t xml:space="preserve"> </w:t>
      </w:r>
      <w:r w:rsidR="007B5C54" w:rsidRPr="00870A30">
        <w:rPr>
          <w:sz w:val="32"/>
          <w:szCs w:val="32"/>
        </w:rPr>
        <w:t>тыс.</w:t>
      </w:r>
      <w:r w:rsidRPr="00870A30">
        <w:rPr>
          <w:sz w:val="32"/>
          <w:szCs w:val="32"/>
        </w:rPr>
        <w:t xml:space="preserve"> человек</w:t>
      </w:r>
      <w:r w:rsidR="00B86BC9" w:rsidRPr="006F0D92">
        <w:rPr>
          <w:sz w:val="32"/>
          <w:szCs w:val="32"/>
        </w:rPr>
        <w:t xml:space="preserve">, </w:t>
      </w:r>
      <w:r w:rsidR="00C0472A" w:rsidRPr="006F0D92">
        <w:rPr>
          <w:sz w:val="32"/>
          <w:szCs w:val="32"/>
        </w:rPr>
        <w:t>что н</w:t>
      </w:r>
      <w:r w:rsidR="00B23AB6" w:rsidRPr="006F0D92">
        <w:rPr>
          <w:sz w:val="32"/>
          <w:szCs w:val="32"/>
        </w:rPr>
        <w:t xml:space="preserve">а </w:t>
      </w:r>
      <w:r w:rsidR="006F0D92" w:rsidRPr="006F0D92">
        <w:rPr>
          <w:sz w:val="32"/>
          <w:szCs w:val="32"/>
        </w:rPr>
        <w:t>6,4</w:t>
      </w:r>
      <w:r w:rsidR="000F532D" w:rsidRPr="006F0D92">
        <w:rPr>
          <w:sz w:val="32"/>
          <w:szCs w:val="32"/>
        </w:rPr>
        <w:t xml:space="preserve">% </w:t>
      </w:r>
      <w:r w:rsidR="00C0472A" w:rsidRPr="006F0D92">
        <w:rPr>
          <w:sz w:val="32"/>
          <w:szCs w:val="32"/>
        </w:rPr>
        <w:t>меньше</w:t>
      </w:r>
      <w:r w:rsidR="000F532D" w:rsidRPr="006F0D92">
        <w:rPr>
          <w:sz w:val="32"/>
          <w:szCs w:val="32"/>
        </w:rPr>
        <w:t>, чем в аналогичном периоде прошлого года.</w:t>
      </w:r>
      <w:r w:rsidRPr="006F0D92">
        <w:rPr>
          <w:sz w:val="32"/>
          <w:szCs w:val="32"/>
        </w:rPr>
        <w:t xml:space="preserve"> </w:t>
      </w:r>
    </w:p>
    <w:p w:rsidR="00A36E38" w:rsidRPr="00551070" w:rsidRDefault="00AD5F54" w:rsidP="00F12C06">
      <w:pPr>
        <w:pStyle w:val="a5"/>
        <w:ind w:firstLine="567"/>
        <w:rPr>
          <w:sz w:val="32"/>
          <w:szCs w:val="32"/>
        </w:rPr>
      </w:pPr>
      <w:r w:rsidRPr="00551070">
        <w:rPr>
          <w:sz w:val="32"/>
          <w:szCs w:val="32"/>
        </w:rPr>
        <w:t xml:space="preserve">В числе </w:t>
      </w:r>
      <w:r w:rsidR="00B04BCE" w:rsidRPr="00551070">
        <w:rPr>
          <w:sz w:val="32"/>
          <w:szCs w:val="32"/>
        </w:rPr>
        <w:t>граждан, зарегистрированных в целях поиска</w:t>
      </w:r>
      <w:r w:rsidRPr="00551070">
        <w:rPr>
          <w:sz w:val="32"/>
          <w:szCs w:val="32"/>
        </w:rPr>
        <w:t xml:space="preserve"> подходящей работы</w:t>
      </w:r>
      <w:r w:rsidR="00B04BCE" w:rsidRPr="00551070">
        <w:rPr>
          <w:sz w:val="32"/>
          <w:szCs w:val="32"/>
        </w:rPr>
        <w:t>,</w:t>
      </w:r>
      <w:r w:rsidR="00A36E38" w:rsidRPr="00551070">
        <w:rPr>
          <w:sz w:val="32"/>
          <w:szCs w:val="32"/>
        </w:rPr>
        <w:t xml:space="preserve"> </w:t>
      </w:r>
      <w:r w:rsidR="00551070" w:rsidRPr="00551070">
        <w:rPr>
          <w:sz w:val="32"/>
          <w:szCs w:val="32"/>
        </w:rPr>
        <w:t>35</w:t>
      </w:r>
      <w:r w:rsidRPr="00551070">
        <w:rPr>
          <w:sz w:val="32"/>
          <w:szCs w:val="32"/>
        </w:rPr>
        <w:t xml:space="preserve"> человек – иностранные граждан</w:t>
      </w:r>
      <w:r w:rsidR="00551070" w:rsidRPr="00551070">
        <w:rPr>
          <w:sz w:val="32"/>
          <w:szCs w:val="32"/>
        </w:rPr>
        <w:t>е и лица без гражданства (2017</w:t>
      </w:r>
      <w:r w:rsidR="00A36E38" w:rsidRPr="00551070">
        <w:rPr>
          <w:sz w:val="32"/>
          <w:szCs w:val="32"/>
        </w:rPr>
        <w:t xml:space="preserve"> год – </w:t>
      </w:r>
      <w:r w:rsidR="00551070" w:rsidRPr="00551070">
        <w:rPr>
          <w:sz w:val="32"/>
          <w:szCs w:val="32"/>
        </w:rPr>
        <w:t>70 человек</w:t>
      </w:r>
      <w:r w:rsidR="00A36E38" w:rsidRPr="00551070">
        <w:rPr>
          <w:sz w:val="32"/>
          <w:szCs w:val="32"/>
        </w:rPr>
        <w:t xml:space="preserve">).  </w:t>
      </w:r>
    </w:p>
    <w:p w:rsidR="00F12C06" w:rsidRPr="009F26FD" w:rsidRDefault="00AD5F54" w:rsidP="00F12C06">
      <w:pPr>
        <w:pStyle w:val="a5"/>
        <w:ind w:firstLine="567"/>
        <w:rPr>
          <w:sz w:val="32"/>
          <w:szCs w:val="32"/>
        </w:rPr>
      </w:pPr>
      <w:r w:rsidRPr="00D90606">
        <w:rPr>
          <w:sz w:val="32"/>
          <w:szCs w:val="32"/>
        </w:rPr>
        <w:t>Доля незанятых граждан в общем числе</w:t>
      </w:r>
      <w:r w:rsidR="009F2443" w:rsidRPr="00D90606">
        <w:rPr>
          <w:sz w:val="32"/>
          <w:szCs w:val="32"/>
        </w:rPr>
        <w:t xml:space="preserve"> </w:t>
      </w:r>
      <w:r w:rsidR="00F12C06" w:rsidRPr="00D90606">
        <w:rPr>
          <w:sz w:val="32"/>
          <w:szCs w:val="32"/>
        </w:rPr>
        <w:t>обратившихся за содейст</w:t>
      </w:r>
      <w:r w:rsidR="009F2443" w:rsidRPr="00D90606">
        <w:rPr>
          <w:sz w:val="32"/>
          <w:szCs w:val="32"/>
        </w:rPr>
        <w:t>вием в поиске подходящей работы</w:t>
      </w:r>
      <w:r w:rsidR="00F12C06" w:rsidRPr="00D90606">
        <w:rPr>
          <w:sz w:val="32"/>
          <w:szCs w:val="32"/>
        </w:rPr>
        <w:t xml:space="preserve"> </w:t>
      </w:r>
      <w:r w:rsidR="005F7EC0" w:rsidRPr="00D90606">
        <w:rPr>
          <w:sz w:val="32"/>
          <w:szCs w:val="32"/>
        </w:rPr>
        <w:t>составила</w:t>
      </w:r>
      <w:r w:rsidR="00D33822" w:rsidRPr="00D90606">
        <w:rPr>
          <w:sz w:val="32"/>
          <w:szCs w:val="32"/>
        </w:rPr>
        <w:t xml:space="preserve"> 78</w:t>
      </w:r>
      <w:r w:rsidR="00D90606" w:rsidRPr="00D90606">
        <w:rPr>
          <w:sz w:val="32"/>
          <w:szCs w:val="32"/>
        </w:rPr>
        <w:t>,7</w:t>
      </w:r>
      <w:r w:rsidR="00D33822" w:rsidRPr="00D90606">
        <w:rPr>
          <w:sz w:val="32"/>
          <w:szCs w:val="32"/>
        </w:rPr>
        <w:t>%</w:t>
      </w:r>
      <w:r w:rsidR="005F7EC0" w:rsidRPr="00D90606">
        <w:rPr>
          <w:sz w:val="32"/>
          <w:szCs w:val="32"/>
        </w:rPr>
        <w:t xml:space="preserve"> </w:t>
      </w:r>
      <w:r w:rsidR="00D90606" w:rsidRPr="00D90606">
        <w:rPr>
          <w:sz w:val="32"/>
          <w:szCs w:val="32"/>
        </w:rPr>
        <w:t>(18,5</w:t>
      </w:r>
      <w:r w:rsidR="00F76833" w:rsidRPr="00D90606">
        <w:rPr>
          <w:sz w:val="32"/>
          <w:szCs w:val="32"/>
        </w:rPr>
        <w:t xml:space="preserve"> тыс. человек)</w:t>
      </w:r>
      <w:r w:rsidR="00082FFA" w:rsidRPr="00D90606">
        <w:rPr>
          <w:sz w:val="32"/>
          <w:szCs w:val="32"/>
        </w:rPr>
        <w:t xml:space="preserve"> против </w:t>
      </w:r>
      <w:r w:rsidR="00D90606" w:rsidRPr="00D90606">
        <w:rPr>
          <w:sz w:val="32"/>
          <w:szCs w:val="32"/>
        </w:rPr>
        <w:t>78,0</w:t>
      </w:r>
      <w:r w:rsidR="00082FFA" w:rsidRPr="00D90606">
        <w:rPr>
          <w:sz w:val="32"/>
          <w:szCs w:val="32"/>
        </w:rPr>
        <w:t>%</w:t>
      </w:r>
      <w:r w:rsidR="00D90606" w:rsidRPr="00D90606">
        <w:rPr>
          <w:sz w:val="32"/>
          <w:szCs w:val="32"/>
        </w:rPr>
        <w:t xml:space="preserve"> (19,4</w:t>
      </w:r>
      <w:r w:rsidR="00F76833" w:rsidRPr="00D90606">
        <w:rPr>
          <w:sz w:val="32"/>
          <w:szCs w:val="32"/>
        </w:rPr>
        <w:t xml:space="preserve"> тыс. человек)</w:t>
      </w:r>
      <w:r w:rsidR="00D33822" w:rsidRPr="00D90606">
        <w:rPr>
          <w:sz w:val="32"/>
          <w:szCs w:val="32"/>
        </w:rPr>
        <w:t xml:space="preserve"> в 201</w:t>
      </w:r>
      <w:r w:rsidR="00D90606" w:rsidRPr="00D90606">
        <w:rPr>
          <w:sz w:val="32"/>
          <w:szCs w:val="32"/>
        </w:rPr>
        <w:t>7</w:t>
      </w:r>
      <w:r w:rsidR="00082FFA" w:rsidRPr="00D90606">
        <w:rPr>
          <w:sz w:val="32"/>
          <w:szCs w:val="32"/>
        </w:rPr>
        <w:t xml:space="preserve"> году. </w:t>
      </w:r>
      <w:r w:rsidR="00F12C06" w:rsidRPr="009F26FD">
        <w:rPr>
          <w:sz w:val="32"/>
          <w:szCs w:val="32"/>
        </w:rPr>
        <w:t>В их структуре отмечены следующие изменения (</w:t>
      </w:r>
      <w:r w:rsidR="009F26FD" w:rsidRPr="009F26FD">
        <w:rPr>
          <w:sz w:val="32"/>
          <w:szCs w:val="32"/>
        </w:rPr>
        <w:t>сравнение отчетных периодов 2017 и 2018</w:t>
      </w:r>
      <w:r w:rsidR="00F12C06" w:rsidRPr="009F26FD">
        <w:rPr>
          <w:sz w:val="32"/>
          <w:szCs w:val="32"/>
        </w:rPr>
        <w:t xml:space="preserve"> годов):</w:t>
      </w:r>
    </w:p>
    <w:p w:rsidR="00A302D6" w:rsidRDefault="00241F8E" w:rsidP="00F12C06">
      <w:pPr>
        <w:pStyle w:val="a5"/>
        <w:ind w:firstLine="567"/>
        <w:rPr>
          <w:sz w:val="32"/>
          <w:szCs w:val="32"/>
        </w:rPr>
      </w:pPr>
      <w:r w:rsidRPr="00F9703F">
        <w:rPr>
          <w:sz w:val="32"/>
          <w:szCs w:val="32"/>
        </w:rPr>
        <w:t xml:space="preserve">уменьшилось </w:t>
      </w:r>
      <w:r w:rsidR="00F12C06" w:rsidRPr="00F9703F">
        <w:rPr>
          <w:sz w:val="32"/>
          <w:szCs w:val="32"/>
        </w:rPr>
        <w:t>число граждан, уволенных в связи с ликвидацией организации либо сокращением численности или штата</w:t>
      </w:r>
      <w:r w:rsidR="00AD6D8F" w:rsidRPr="00F9703F">
        <w:rPr>
          <w:sz w:val="32"/>
          <w:szCs w:val="32"/>
        </w:rPr>
        <w:t xml:space="preserve"> рабо</w:t>
      </w:r>
      <w:r w:rsidR="00F9703F" w:rsidRPr="00F9703F">
        <w:rPr>
          <w:sz w:val="32"/>
          <w:szCs w:val="32"/>
        </w:rPr>
        <w:t>тников, с 11,5</w:t>
      </w:r>
      <w:r w:rsidR="00602E91" w:rsidRPr="00F9703F">
        <w:rPr>
          <w:sz w:val="32"/>
          <w:szCs w:val="32"/>
        </w:rPr>
        <w:t>%</w:t>
      </w:r>
      <w:r w:rsidR="00F9703F" w:rsidRPr="00F9703F">
        <w:rPr>
          <w:sz w:val="32"/>
          <w:szCs w:val="32"/>
        </w:rPr>
        <w:t xml:space="preserve"> до 7,9</w:t>
      </w:r>
      <w:r w:rsidRPr="00F9703F">
        <w:rPr>
          <w:sz w:val="32"/>
          <w:szCs w:val="32"/>
        </w:rPr>
        <w:t>%</w:t>
      </w:r>
      <w:r w:rsidR="00F12C06" w:rsidRPr="00F9703F">
        <w:rPr>
          <w:sz w:val="32"/>
          <w:szCs w:val="32"/>
        </w:rPr>
        <w:t>;</w:t>
      </w:r>
    </w:p>
    <w:p w:rsidR="00A302D6" w:rsidRDefault="00A302D6" w:rsidP="00A302D6">
      <w:pPr>
        <w:pStyle w:val="a5"/>
        <w:ind w:firstLine="567"/>
        <w:rPr>
          <w:sz w:val="32"/>
          <w:szCs w:val="32"/>
        </w:rPr>
      </w:pPr>
      <w:r w:rsidRPr="00A302D6">
        <w:rPr>
          <w:sz w:val="32"/>
          <w:szCs w:val="32"/>
        </w:rPr>
        <w:lastRenderedPageBreak/>
        <w:t>снизилась доля граждан, относящихся к категории инвалидов, с 6,9% до 5,5%;</w:t>
      </w:r>
    </w:p>
    <w:p w:rsidR="00A302D6" w:rsidRPr="00A302D6" w:rsidRDefault="00A302D6" w:rsidP="00A302D6">
      <w:pPr>
        <w:pStyle w:val="a5"/>
        <w:ind w:firstLine="567"/>
        <w:rPr>
          <w:sz w:val="32"/>
          <w:szCs w:val="32"/>
        </w:rPr>
      </w:pPr>
      <w:r>
        <w:rPr>
          <w:sz w:val="32"/>
          <w:szCs w:val="32"/>
        </w:rPr>
        <w:t xml:space="preserve">увеличилась численность </w:t>
      </w:r>
      <w:r w:rsidR="003C3B7B">
        <w:rPr>
          <w:sz w:val="32"/>
          <w:szCs w:val="32"/>
        </w:rPr>
        <w:t>клиентов</w:t>
      </w:r>
      <w:r>
        <w:rPr>
          <w:sz w:val="32"/>
          <w:szCs w:val="32"/>
        </w:rPr>
        <w:t xml:space="preserve">, ищущих работу впервые, с </w:t>
      </w:r>
      <w:r w:rsidR="003C3B7B">
        <w:rPr>
          <w:sz w:val="32"/>
          <w:szCs w:val="32"/>
        </w:rPr>
        <w:t>28,8% до 32,1%;</w:t>
      </w:r>
    </w:p>
    <w:p w:rsidR="00A302D6" w:rsidRPr="00A302D6" w:rsidRDefault="00590419" w:rsidP="00590419">
      <w:pPr>
        <w:pStyle w:val="a5"/>
        <w:ind w:firstLine="567"/>
        <w:rPr>
          <w:sz w:val="32"/>
          <w:szCs w:val="32"/>
        </w:rPr>
      </w:pPr>
      <w:r w:rsidRPr="00A302D6">
        <w:rPr>
          <w:sz w:val="32"/>
          <w:szCs w:val="32"/>
        </w:rPr>
        <w:t>снизилась</w:t>
      </w:r>
      <w:r w:rsidR="00A302D6" w:rsidRPr="00A302D6">
        <w:rPr>
          <w:sz w:val="32"/>
          <w:szCs w:val="32"/>
        </w:rPr>
        <w:t xml:space="preserve"> доля выпускников</w:t>
      </w:r>
      <w:r w:rsidR="006515BC">
        <w:rPr>
          <w:sz w:val="32"/>
          <w:szCs w:val="32"/>
        </w:rPr>
        <w:t xml:space="preserve"> организаций профессионального образования</w:t>
      </w:r>
      <w:r w:rsidR="00A302D6" w:rsidRPr="00A302D6">
        <w:rPr>
          <w:sz w:val="32"/>
          <w:szCs w:val="32"/>
        </w:rPr>
        <w:t>, с 4,1% до 3,1%</w:t>
      </w:r>
      <w:r w:rsidR="00A302D6">
        <w:rPr>
          <w:sz w:val="32"/>
          <w:szCs w:val="32"/>
        </w:rPr>
        <w:t>.</w:t>
      </w:r>
      <w:r w:rsidRPr="00A302D6">
        <w:rPr>
          <w:sz w:val="32"/>
          <w:szCs w:val="32"/>
        </w:rPr>
        <w:t xml:space="preserve"> </w:t>
      </w:r>
    </w:p>
    <w:p w:rsidR="003C3B7B" w:rsidRPr="003C3B7B" w:rsidRDefault="001774DA" w:rsidP="003C3B7B">
      <w:pPr>
        <w:pStyle w:val="a5"/>
        <w:ind w:firstLine="567"/>
        <w:rPr>
          <w:sz w:val="32"/>
          <w:szCs w:val="32"/>
        </w:rPr>
      </w:pPr>
      <w:r w:rsidRPr="00A302D6">
        <w:rPr>
          <w:sz w:val="32"/>
          <w:szCs w:val="32"/>
        </w:rPr>
        <w:t>сократилось количество граждан</w:t>
      </w:r>
      <w:r w:rsidRPr="003C3B7B">
        <w:rPr>
          <w:sz w:val="32"/>
          <w:szCs w:val="32"/>
        </w:rPr>
        <w:t xml:space="preserve">, </w:t>
      </w:r>
      <w:r w:rsidR="003C3B7B" w:rsidRPr="003C3B7B">
        <w:rPr>
          <w:sz w:val="32"/>
          <w:szCs w:val="32"/>
        </w:rPr>
        <w:t xml:space="preserve">освобожденных из учреждений, исполняющих наказание в виде лишения свободы, с 1,3% до 1,0%. </w:t>
      </w:r>
    </w:p>
    <w:p w:rsidR="00241F8E" w:rsidRDefault="0009357D" w:rsidP="00537F6D">
      <w:pPr>
        <w:pStyle w:val="a5"/>
        <w:ind w:firstLine="567"/>
        <w:rPr>
          <w:sz w:val="32"/>
          <w:szCs w:val="32"/>
        </w:rPr>
      </w:pPr>
      <w:r w:rsidRPr="00A302D6">
        <w:rPr>
          <w:sz w:val="32"/>
          <w:szCs w:val="32"/>
        </w:rPr>
        <w:t>Б</w:t>
      </w:r>
      <w:r w:rsidR="00A0741C" w:rsidRPr="00A302D6">
        <w:rPr>
          <w:sz w:val="32"/>
          <w:szCs w:val="32"/>
        </w:rPr>
        <w:t>ез значительных колебаний</w:t>
      </w:r>
      <w:r w:rsidR="00811747" w:rsidRPr="00A302D6">
        <w:rPr>
          <w:sz w:val="32"/>
          <w:szCs w:val="32"/>
        </w:rPr>
        <w:t xml:space="preserve"> в числе обратившихся незанятых граждан</w:t>
      </w:r>
      <w:r w:rsidR="00A0741C" w:rsidRPr="00A302D6">
        <w:rPr>
          <w:sz w:val="32"/>
          <w:szCs w:val="32"/>
        </w:rPr>
        <w:t xml:space="preserve"> </w:t>
      </w:r>
      <w:r w:rsidR="003933EF" w:rsidRPr="00A302D6">
        <w:rPr>
          <w:sz w:val="32"/>
          <w:szCs w:val="32"/>
        </w:rPr>
        <w:t>остаю</w:t>
      </w:r>
      <w:r w:rsidR="00A0741C" w:rsidRPr="00A302D6">
        <w:rPr>
          <w:sz w:val="32"/>
          <w:szCs w:val="32"/>
        </w:rPr>
        <w:t>тся</w:t>
      </w:r>
      <w:r w:rsidR="003933EF" w:rsidRPr="00A302D6">
        <w:rPr>
          <w:sz w:val="32"/>
          <w:szCs w:val="32"/>
        </w:rPr>
        <w:t>:</w:t>
      </w:r>
    </w:p>
    <w:p w:rsidR="003C3B7B" w:rsidRDefault="003C3B7B" w:rsidP="00537F6D">
      <w:pPr>
        <w:pStyle w:val="a5"/>
        <w:ind w:firstLine="567"/>
        <w:rPr>
          <w:sz w:val="32"/>
          <w:szCs w:val="32"/>
        </w:rPr>
      </w:pPr>
      <w:r>
        <w:rPr>
          <w:sz w:val="32"/>
          <w:szCs w:val="32"/>
        </w:rPr>
        <w:t xml:space="preserve">численность граждан предпенсионного возраста, </w:t>
      </w:r>
      <w:r w:rsidRPr="00551070">
        <w:rPr>
          <w:sz w:val="32"/>
          <w:szCs w:val="32"/>
        </w:rPr>
        <w:t xml:space="preserve">– </w:t>
      </w:r>
      <w:r>
        <w:rPr>
          <w:sz w:val="32"/>
          <w:szCs w:val="32"/>
        </w:rPr>
        <w:t xml:space="preserve"> 4,7%;</w:t>
      </w:r>
    </w:p>
    <w:p w:rsidR="003C3B7B" w:rsidRPr="003C3B7B" w:rsidRDefault="003C3B7B" w:rsidP="003C3B7B">
      <w:pPr>
        <w:pStyle w:val="a5"/>
        <w:ind w:firstLine="567"/>
        <w:rPr>
          <w:sz w:val="32"/>
          <w:szCs w:val="32"/>
        </w:rPr>
      </w:pPr>
      <w:r w:rsidRPr="003C3B7B">
        <w:rPr>
          <w:sz w:val="32"/>
          <w:szCs w:val="32"/>
        </w:rPr>
        <w:t xml:space="preserve">доля клиентов, уволенных с государственной службы, </w:t>
      </w:r>
      <w:r w:rsidRPr="00551070">
        <w:rPr>
          <w:sz w:val="32"/>
          <w:szCs w:val="32"/>
        </w:rPr>
        <w:t xml:space="preserve">– </w:t>
      </w:r>
      <w:r w:rsidRPr="003C3B7B">
        <w:rPr>
          <w:sz w:val="32"/>
          <w:szCs w:val="32"/>
        </w:rPr>
        <w:t xml:space="preserve"> 1,0%;</w:t>
      </w:r>
    </w:p>
    <w:p w:rsidR="003C3B7B" w:rsidRDefault="003C3B7B" w:rsidP="003C3B7B">
      <w:pPr>
        <w:pStyle w:val="a5"/>
        <w:ind w:firstLine="567"/>
        <w:rPr>
          <w:sz w:val="32"/>
          <w:szCs w:val="32"/>
        </w:rPr>
      </w:pPr>
      <w:r w:rsidRPr="003C3B7B">
        <w:rPr>
          <w:sz w:val="32"/>
          <w:szCs w:val="32"/>
        </w:rPr>
        <w:t>доля пенсионеров, стремящихся возобновить трудовую деятельность, – 5,9%;</w:t>
      </w:r>
    </w:p>
    <w:p w:rsidR="003C3B7B" w:rsidRPr="003C3B7B" w:rsidRDefault="003C3B7B" w:rsidP="003C3B7B">
      <w:pPr>
        <w:pStyle w:val="a5"/>
        <w:ind w:firstLine="567"/>
        <w:rPr>
          <w:sz w:val="32"/>
          <w:szCs w:val="32"/>
        </w:rPr>
      </w:pPr>
      <w:r>
        <w:rPr>
          <w:sz w:val="32"/>
          <w:szCs w:val="32"/>
        </w:rPr>
        <w:t xml:space="preserve">численность граждан, прекративших индивидуальную предпринимательскую деятельность, </w:t>
      </w:r>
      <w:r w:rsidRPr="00551070">
        <w:rPr>
          <w:sz w:val="32"/>
          <w:szCs w:val="32"/>
        </w:rPr>
        <w:t xml:space="preserve">– </w:t>
      </w:r>
      <w:r>
        <w:rPr>
          <w:sz w:val="32"/>
          <w:szCs w:val="32"/>
        </w:rPr>
        <w:t xml:space="preserve"> зафиксирована на уровне 2017 года, </w:t>
      </w:r>
      <w:r w:rsidRPr="00551070">
        <w:rPr>
          <w:sz w:val="32"/>
          <w:szCs w:val="32"/>
        </w:rPr>
        <w:t xml:space="preserve">– </w:t>
      </w:r>
      <w:r>
        <w:rPr>
          <w:sz w:val="32"/>
          <w:szCs w:val="32"/>
        </w:rPr>
        <w:t xml:space="preserve">  50 человек.</w:t>
      </w:r>
    </w:p>
    <w:p w:rsidR="00255DC6" w:rsidRDefault="002830F5" w:rsidP="0017232B">
      <w:pPr>
        <w:pStyle w:val="a5"/>
        <w:rPr>
          <w:sz w:val="32"/>
          <w:szCs w:val="32"/>
        </w:rPr>
      </w:pPr>
      <w:r w:rsidRPr="005A1211">
        <w:rPr>
          <w:b/>
          <w:i/>
          <w:color w:val="0070C0"/>
          <w:sz w:val="32"/>
          <w:szCs w:val="32"/>
        </w:rPr>
        <w:t>В январе-декабре</w:t>
      </w:r>
      <w:r w:rsidR="003D7327" w:rsidRPr="005A1211">
        <w:rPr>
          <w:b/>
          <w:i/>
          <w:color w:val="0070C0"/>
          <w:sz w:val="32"/>
          <w:szCs w:val="32"/>
        </w:rPr>
        <w:t xml:space="preserve"> 201</w:t>
      </w:r>
      <w:r w:rsidR="005A1211" w:rsidRPr="005A1211">
        <w:rPr>
          <w:b/>
          <w:i/>
          <w:color w:val="0070C0"/>
          <w:sz w:val="32"/>
          <w:szCs w:val="32"/>
        </w:rPr>
        <w:t>8</w:t>
      </w:r>
      <w:r w:rsidR="00F12C06" w:rsidRPr="005A1211">
        <w:rPr>
          <w:b/>
          <w:i/>
          <w:color w:val="0070C0"/>
          <w:sz w:val="32"/>
          <w:szCs w:val="32"/>
        </w:rPr>
        <w:t xml:space="preserve"> года </w:t>
      </w:r>
      <w:r w:rsidR="001D78F4" w:rsidRPr="005A1211">
        <w:rPr>
          <w:b/>
          <w:i/>
          <w:color w:val="0070C0"/>
          <w:sz w:val="32"/>
          <w:szCs w:val="32"/>
        </w:rPr>
        <w:t>статус безработного гражданина</w:t>
      </w:r>
      <w:r w:rsidR="001D78F4" w:rsidRPr="005A1211">
        <w:rPr>
          <w:b/>
          <w:i/>
          <w:color w:val="008000"/>
          <w:sz w:val="32"/>
          <w:szCs w:val="32"/>
        </w:rPr>
        <w:t xml:space="preserve"> </w:t>
      </w:r>
      <w:r w:rsidR="001D78F4" w:rsidRPr="005A1211">
        <w:rPr>
          <w:sz w:val="32"/>
          <w:szCs w:val="32"/>
        </w:rPr>
        <w:t>получили</w:t>
      </w:r>
      <w:r w:rsidR="00F12C06" w:rsidRPr="005A1211">
        <w:rPr>
          <w:sz w:val="32"/>
          <w:szCs w:val="32"/>
        </w:rPr>
        <w:t xml:space="preserve"> </w:t>
      </w:r>
      <w:r w:rsidR="005A1211" w:rsidRPr="005A1211">
        <w:rPr>
          <w:sz w:val="32"/>
          <w:szCs w:val="32"/>
        </w:rPr>
        <w:t>6,6</w:t>
      </w:r>
      <w:r w:rsidR="00A4497F" w:rsidRPr="005A1211">
        <w:rPr>
          <w:sz w:val="32"/>
          <w:szCs w:val="32"/>
        </w:rPr>
        <w:t xml:space="preserve"> </w:t>
      </w:r>
      <w:r w:rsidR="007B5C54" w:rsidRPr="005A1211">
        <w:rPr>
          <w:sz w:val="32"/>
          <w:szCs w:val="32"/>
        </w:rPr>
        <w:t>тыс.</w:t>
      </w:r>
      <w:r w:rsidR="005F3E14" w:rsidRPr="005A1211">
        <w:rPr>
          <w:sz w:val="32"/>
          <w:szCs w:val="32"/>
        </w:rPr>
        <w:t xml:space="preserve"> </w:t>
      </w:r>
      <w:r w:rsidR="001D78F4" w:rsidRPr="005A1211">
        <w:rPr>
          <w:sz w:val="32"/>
          <w:szCs w:val="32"/>
        </w:rPr>
        <w:t>жителей</w:t>
      </w:r>
      <w:r w:rsidR="003E6FB8" w:rsidRPr="005A1211">
        <w:rPr>
          <w:sz w:val="32"/>
          <w:szCs w:val="32"/>
        </w:rPr>
        <w:t xml:space="preserve"> краевого центра, что </w:t>
      </w:r>
      <w:r w:rsidR="00B258FE" w:rsidRPr="005A1211">
        <w:rPr>
          <w:sz w:val="32"/>
          <w:szCs w:val="32"/>
        </w:rPr>
        <w:t xml:space="preserve">на </w:t>
      </w:r>
      <w:r w:rsidR="005A1211" w:rsidRPr="005A1211">
        <w:rPr>
          <w:sz w:val="32"/>
          <w:szCs w:val="32"/>
        </w:rPr>
        <w:t>1</w:t>
      </w:r>
      <w:r w:rsidR="00A4497F" w:rsidRPr="005A1211">
        <w:rPr>
          <w:sz w:val="32"/>
          <w:szCs w:val="32"/>
        </w:rPr>
        <w:t xml:space="preserve">,1 тыс. граждан </w:t>
      </w:r>
      <w:r w:rsidR="00B258FE" w:rsidRPr="005A1211">
        <w:rPr>
          <w:sz w:val="32"/>
          <w:szCs w:val="32"/>
        </w:rPr>
        <w:t>меньше</w:t>
      </w:r>
      <w:r w:rsidR="00F12C06" w:rsidRPr="005A1211">
        <w:rPr>
          <w:sz w:val="32"/>
          <w:szCs w:val="32"/>
        </w:rPr>
        <w:t>, чем в</w:t>
      </w:r>
      <w:r w:rsidR="007C1E1A" w:rsidRPr="005A1211">
        <w:rPr>
          <w:sz w:val="32"/>
          <w:szCs w:val="32"/>
        </w:rPr>
        <w:t xml:space="preserve"> </w:t>
      </w:r>
      <w:r w:rsidR="004A2CB0" w:rsidRPr="005A1211">
        <w:rPr>
          <w:sz w:val="32"/>
          <w:szCs w:val="32"/>
        </w:rPr>
        <w:t>январ</w:t>
      </w:r>
      <w:r w:rsidR="00A4497F" w:rsidRPr="005A1211">
        <w:rPr>
          <w:sz w:val="32"/>
          <w:szCs w:val="32"/>
        </w:rPr>
        <w:t>е-декабре 201</w:t>
      </w:r>
      <w:r w:rsidR="005A1211" w:rsidRPr="005A1211">
        <w:rPr>
          <w:sz w:val="32"/>
          <w:szCs w:val="32"/>
        </w:rPr>
        <w:t>7</w:t>
      </w:r>
      <w:r w:rsidR="00E65377" w:rsidRPr="005A1211">
        <w:rPr>
          <w:sz w:val="32"/>
          <w:szCs w:val="32"/>
        </w:rPr>
        <w:t xml:space="preserve"> года</w:t>
      </w:r>
      <w:r w:rsidR="005A1211" w:rsidRPr="005A1211">
        <w:rPr>
          <w:sz w:val="32"/>
          <w:szCs w:val="32"/>
        </w:rPr>
        <w:t xml:space="preserve"> (7,7</w:t>
      </w:r>
      <w:r w:rsidR="007B5C54" w:rsidRPr="005A1211">
        <w:rPr>
          <w:sz w:val="32"/>
          <w:szCs w:val="32"/>
        </w:rPr>
        <w:t xml:space="preserve"> тыс.</w:t>
      </w:r>
      <w:r w:rsidR="00424086" w:rsidRPr="005A1211">
        <w:rPr>
          <w:sz w:val="32"/>
          <w:szCs w:val="32"/>
        </w:rPr>
        <w:t xml:space="preserve"> человек)</w:t>
      </w:r>
      <w:r w:rsidR="00F12C06" w:rsidRPr="005A1211">
        <w:rPr>
          <w:sz w:val="32"/>
          <w:szCs w:val="32"/>
        </w:rPr>
        <w:t xml:space="preserve">. </w:t>
      </w:r>
      <w:r w:rsidR="00F12C06" w:rsidRPr="009E5630">
        <w:rPr>
          <w:sz w:val="32"/>
          <w:szCs w:val="32"/>
        </w:rPr>
        <w:t xml:space="preserve">Максимальное число граждан, </w:t>
      </w:r>
      <w:r w:rsidR="007C1E1A" w:rsidRPr="009E5630">
        <w:rPr>
          <w:sz w:val="32"/>
          <w:szCs w:val="32"/>
        </w:rPr>
        <w:t>признанных безработными</w:t>
      </w:r>
      <w:r w:rsidR="004A2CB0" w:rsidRPr="009E5630">
        <w:rPr>
          <w:sz w:val="32"/>
          <w:szCs w:val="32"/>
        </w:rPr>
        <w:t xml:space="preserve">, отмечено в </w:t>
      </w:r>
      <w:r w:rsidR="009E5630" w:rsidRPr="009E5630">
        <w:rPr>
          <w:sz w:val="32"/>
          <w:szCs w:val="32"/>
        </w:rPr>
        <w:t>августе</w:t>
      </w:r>
      <w:r w:rsidR="00C02D27" w:rsidRPr="009E5630">
        <w:rPr>
          <w:sz w:val="32"/>
          <w:szCs w:val="32"/>
        </w:rPr>
        <w:t xml:space="preserve"> </w:t>
      </w:r>
      <w:r w:rsidR="004B1FEA" w:rsidRPr="009E5630">
        <w:rPr>
          <w:sz w:val="32"/>
          <w:szCs w:val="32"/>
        </w:rPr>
        <w:t>(</w:t>
      </w:r>
      <w:r w:rsidR="009E5630" w:rsidRPr="009E5630">
        <w:rPr>
          <w:sz w:val="32"/>
          <w:szCs w:val="32"/>
        </w:rPr>
        <w:t>679</w:t>
      </w:r>
      <w:r w:rsidR="00C02D27" w:rsidRPr="009E5630">
        <w:rPr>
          <w:sz w:val="32"/>
          <w:szCs w:val="32"/>
        </w:rPr>
        <w:t xml:space="preserve"> </w:t>
      </w:r>
      <w:r w:rsidR="006F05AD" w:rsidRPr="009E5630">
        <w:rPr>
          <w:sz w:val="32"/>
          <w:szCs w:val="32"/>
        </w:rPr>
        <w:t>человек</w:t>
      </w:r>
      <w:r w:rsidR="004B1FEA" w:rsidRPr="009E5630">
        <w:rPr>
          <w:sz w:val="32"/>
          <w:szCs w:val="32"/>
        </w:rPr>
        <w:t>)</w:t>
      </w:r>
      <w:r w:rsidR="00554476" w:rsidRPr="009E5630">
        <w:rPr>
          <w:sz w:val="32"/>
          <w:szCs w:val="32"/>
        </w:rPr>
        <w:t xml:space="preserve">, минимальное – в </w:t>
      </w:r>
      <w:r w:rsidR="009E5630" w:rsidRPr="009E5630">
        <w:rPr>
          <w:sz w:val="32"/>
          <w:szCs w:val="32"/>
        </w:rPr>
        <w:t>декабре</w:t>
      </w:r>
      <w:r w:rsidR="00B31926" w:rsidRPr="009E5630">
        <w:rPr>
          <w:sz w:val="32"/>
          <w:szCs w:val="32"/>
        </w:rPr>
        <w:t xml:space="preserve"> </w:t>
      </w:r>
      <w:r w:rsidR="004B1FEA" w:rsidRPr="009E5630">
        <w:rPr>
          <w:sz w:val="32"/>
          <w:szCs w:val="32"/>
        </w:rPr>
        <w:t>(</w:t>
      </w:r>
      <w:r w:rsidR="009E5630" w:rsidRPr="009E5630">
        <w:rPr>
          <w:sz w:val="32"/>
          <w:szCs w:val="32"/>
        </w:rPr>
        <w:t>361</w:t>
      </w:r>
      <w:r w:rsidR="006F05AD" w:rsidRPr="009E5630">
        <w:rPr>
          <w:sz w:val="32"/>
          <w:szCs w:val="32"/>
        </w:rPr>
        <w:t xml:space="preserve"> человек</w:t>
      </w:r>
      <w:r w:rsidR="004B1FEA" w:rsidRPr="009E5630">
        <w:rPr>
          <w:sz w:val="32"/>
          <w:szCs w:val="32"/>
        </w:rPr>
        <w:t>)</w:t>
      </w:r>
      <w:r w:rsidR="00F12C06" w:rsidRPr="009E5630">
        <w:rPr>
          <w:sz w:val="32"/>
          <w:szCs w:val="32"/>
        </w:rPr>
        <w:t xml:space="preserve">. </w:t>
      </w:r>
    </w:p>
    <w:p w:rsidR="00B82DD6" w:rsidRDefault="00B82DD6" w:rsidP="00B82DD6">
      <w:pPr>
        <w:ind w:firstLine="540"/>
        <w:jc w:val="both"/>
        <w:rPr>
          <w:sz w:val="32"/>
          <w:szCs w:val="32"/>
        </w:rPr>
      </w:pPr>
      <w:r w:rsidRPr="00F47F7B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1038860</wp:posOffset>
            </wp:positionV>
            <wp:extent cx="6386195" cy="2933700"/>
            <wp:effectExtent l="0" t="0" r="0" b="0"/>
            <wp:wrapSquare wrapText="bothSides"/>
            <wp:docPr id="18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proofErr w:type="gramStart"/>
      <w:r w:rsidRPr="00F47F7B">
        <w:rPr>
          <w:sz w:val="32"/>
          <w:szCs w:val="32"/>
        </w:rPr>
        <w:t>Доля граждан, признанных безработными в общей численности незанятых граждан, обратившихся за содействием в поиске подходящей работы, зафиксирована на отметке 35,7%, что на 4,1 процентных пункта ниже, чем в 2017 году.</w:t>
      </w:r>
      <w:proofErr w:type="gramEnd"/>
    </w:p>
    <w:p w:rsidR="00B82DD6" w:rsidRPr="00057D5B" w:rsidRDefault="00B82DD6" w:rsidP="0075518A">
      <w:pPr>
        <w:tabs>
          <w:tab w:val="left" w:pos="567"/>
        </w:tabs>
        <w:ind w:firstLine="567"/>
        <w:jc w:val="both"/>
        <w:rPr>
          <w:sz w:val="32"/>
          <w:szCs w:val="32"/>
        </w:rPr>
      </w:pPr>
      <w:r w:rsidRPr="00057D5B">
        <w:rPr>
          <w:sz w:val="32"/>
          <w:szCs w:val="32"/>
        </w:rPr>
        <w:lastRenderedPageBreak/>
        <w:t xml:space="preserve">На 1 января 2019 года в центре занятости населения города Красноярска в качестве безработных граждан были зарегистрированы 2,2 тыс. человек. Снижение относительно начала 2018 года составило около 0,5 тыс. граждан. </w:t>
      </w:r>
    </w:p>
    <w:p w:rsidR="00B82DD6" w:rsidRDefault="00B82DD6" w:rsidP="00B82DD6">
      <w:pPr>
        <w:ind w:firstLine="567"/>
        <w:jc w:val="both"/>
        <w:rPr>
          <w:b/>
          <w:i/>
          <w:color w:val="0070C0"/>
          <w:sz w:val="32"/>
          <w:szCs w:val="32"/>
        </w:rPr>
      </w:pPr>
    </w:p>
    <w:p w:rsidR="00C06D05" w:rsidRDefault="00B5188F" w:rsidP="00B82DD6">
      <w:pPr>
        <w:ind w:firstLine="567"/>
        <w:jc w:val="both"/>
        <w:rPr>
          <w:b/>
          <w:i/>
          <w:color w:val="0070C0"/>
          <w:sz w:val="32"/>
          <w:szCs w:val="32"/>
        </w:rPr>
      </w:pPr>
      <w:r w:rsidRPr="009921C7">
        <w:rPr>
          <w:b/>
          <w:i/>
          <w:color w:val="0070C0"/>
          <w:sz w:val="32"/>
          <w:szCs w:val="32"/>
        </w:rPr>
        <w:t>Анализ состава граждан, признанных безработными в отчетном периоде:</w:t>
      </w:r>
    </w:p>
    <w:p w:rsidR="00B82DD6" w:rsidRPr="009921C7" w:rsidRDefault="00B82DD6" w:rsidP="00B82DD6">
      <w:pPr>
        <w:ind w:firstLine="567"/>
        <w:jc w:val="both"/>
        <w:rPr>
          <w:b/>
          <w:i/>
          <w:color w:val="0070C0"/>
          <w:sz w:val="32"/>
          <w:szCs w:val="32"/>
        </w:rPr>
      </w:pPr>
    </w:p>
    <w:tbl>
      <w:tblPr>
        <w:tblW w:w="0" w:type="auto"/>
        <w:tblLook w:val="01E0"/>
      </w:tblPr>
      <w:tblGrid>
        <w:gridCol w:w="4771"/>
        <w:gridCol w:w="5083"/>
      </w:tblGrid>
      <w:tr w:rsidR="00B5188F" w:rsidRPr="00D5633A" w:rsidTr="0075518A">
        <w:trPr>
          <w:trHeight w:val="6769"/>
        </w:trPr>
        <w:tc>
          <w:tcPr>
            <w:tcW w:w="4763" w:type="dxa"/>
          </w:tcPr>
          <w:p w:rsidR="00B5188F" w:rsidRPr="00D5633A" w:rsidRDefault="00A611B2" w:rsidP="00A611B2">
            <w:pPr>
              <w:pStyle w:val="a5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67050" cy="2286000"/>
                  <wp:effectExtent l="0" t="0" r="0" b="0"/>
                  <wp:docPr id="35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  <w:r w:rsidRPr="00B82DD6">
              <w:rPr>
                <w:noProof/>
                <w:sz w:val="28"/>
                <w:szCs w:val="28"/>
              </w:rPr>
              <w:drawing>
                <wp:inline distT="0" distB="0" distL="0" distR="0">
                  <wp:extent cx="2676525" cy="2326979"/>
                  <wp:effectExtent l="0" t="0" r="0" b="0"/>
                  <wp:docPr id="33" name="Объект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5091" w:type="dxa"/>
          </w:tcPr>
          <w:p w:rsidR="00B5188F" w:rsidRPr="00D5633A" w:rsidRDefault="00A611B2" w:rsidP="00A611B2">
            <w:pPr>
              <w:pStyle w:val="a5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276600" cy="2105025"/>
                  <wp:effectExtent l="0" t="0" r="0" b="0"/>
                  <wp:docPr id="36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  <w:r w:rsidRPr="00B82DD6">
              <w:rPr>
                <w:noProof/>
              </w:rPr>
              <w:drawing>
                <wp:inline distT="0" distB="0" distL="0" distR="0">
                  <wp:extent cx="3073111" cy="2400300"/>
                  <wp:effectExtent l="0" t="0" r="0" b="0"/>
                  <wp:docPr id="34" name="Объект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5104FD" w:rsidRPr="00057D5B" w:rsidRDefault="000B18C6" w:rsidP="00C55C6B">
      <w:pPr>
        <w:tabs>
          <w:tab w:val="left" w:pos="567"/>
        </w:tabs>
        <w:jc w:val="both"/>
        <w:rPr>
          <w:sz w:val="32"/>
          <w:szCs w:val="32"/>
        </w:rPr>
      </w:pPr>
      <w:r w:rsidRPr="00057D5B">
        <w:rPr>
          <w:sz w:val="32"/>
          <w:szCs w:val="32"/>
        </w:rPr>
        <w:tab/>
      </w:r>
      <w:r w:rsidR="003C3D72" w:rsidRPr="00057D5B">
        <w:rPr>
          <w:sz w:val="32"/>
          <w:szCs w:val="32"/>
        </w:rPr>
        <w:t xml:space="preserve"> </w:t>
      </w:r>
    </w:p>
    <w:p w:rsidR="006301ED" w:rsidRPr="00044ED7" w:rsidRDefault="005104FD" w:rsidP="00E7457D">
      <w:pPr>
        <w:suppressAutoHyphens/>
        <w:ind w:firstLine="540"/>
        <w:jc w:val="both"/>
        <w:rPr>
          <w:sz w:val="32"/>
          <w:szCs w:val="32"/>
        </w:rPr>
      </w:pPr>
      <w:r w:rsidRPr="00044ED7">
        <w:rPr>
          <w:b/>
          <w:i/>
          <w:color w:val="0070C0"/>
          <w:sz w:val="32"/>
          <w:szCs w:val="32"/>
        </w:rPr>
        <w:t xml:space="preserve">Уровень </w:t>
      </w:r>
      <w:r w:rsidR="00F44DD2" w:rsidRPr="00044ED7">
        <w:rPr>
          <w:b/>
          <w:i/>
          <w:color w:val="0070C0"/>
          <w:sz w:val="32"/>
          <w:szCs w:val="32"/>
        </w:rPr>
        <w:t>регистрир</w:t>
      </w:r>
      <w:r w:rsidRPr="00044ED7">
        <w:rPr>
          <w:b/>
          <w:i/>
          <w:color w:val="0070C0"/>
          <w:sz w:val="32"/>
          <w:szCs w:val="32"/>
        </w:rPr>
        <w:t xml:space="preserve">уемой </w:t>
      </w:r>
      <w:r w:rsidR="00F44DD2" w:rsidRPr="00044ED7">
        <w:rPr>
          <w:b/>
          <w:i/>
          <w:color w:val="0070C0"/>
          <w:sz w:val="32"/>
          <w:szCs w:val="32"/>
        </w:rPr>
        <w:t>безработицы</w:t>
      </w:r>
      <w:r w:rsidR="00F44DD2" w:rsidRPr="00044ED7">
        <w:rPr>
          <w:sz w:val="32"/>
          <w:szCs w:val="32"/>
        </w:rPr>
        <w:t>, рассчитанный как отношение официально зарегистрированных безработных к численности трудоспособного населения в трудоспособном во</w:t>
      </w:r>
      <w:r w:rsidR="006C1EFE" w:rsidRPr="00044ED7">
        <w:rPr>
          <w:sz w:val="32"/>
          <w:szCs w:val="32"/>
        </w:rPr>
        <w:t>зрасте, на 1 января 201</w:t>
      </w:r>
      <w:r w:rsidR="00044ED7" w:rsidRPr="00044ED7">
        <w:rPr>
          <w:sz w:val="32"/>
          <w:szCs w:val="32"/>
        </w:rPr>
        <w:t>9</w:t>
      </w:r>
      <w:r w:rsidR="000E4DC4" w:rsidRPr="00044ED7">
        <w:rPr>
          <w:sz w:val="32"/>
          <w:szCs w:val="32"/>
        </w:rPr>
        <w:t xml:space="preserve"> года </w:t>
      </w:r>
      <w:r w:rsidR="006C1EFE" w:rsidRPr="00044ED7">
        <w:rPr>
          <w:sz w:val="32"/>
          <w:szCs w:val="32"/>
        </w:rPr>
        <w:t>зафиксирован на отметке 0,</w:t>
      </w:r>
      <w:r w:rsidR="00044ED7" w:rsidRPr="00044ED7">
        <w:rPr>
          <w:sz w:val="32"/>
          <w:szCs w:val="32"/>
        </w:rPr>
        <w:t>3</w:t>
      </w:r>
      <w:r w:rsidR="00530CE5">
        <w:rPr>
          <w:sz w:val="32"/>
          <w:szCs w:val="32"/>
        </w:rPr>
        <w:t>3</w:t>
      </w:r>
      <w:r w:rsidR="006C1EFE" w:rsidRPr="00044ED7">
        <w:rPr>
          <w:sz w:val="32"/>
          <w:szCs w:val="32"/>
        </w:rPr>
        <w:t>%.</w:t>
      </w:r>
    </w:p>
    <w:p w:rsidR="0075518A" w:rsidRDefault="00D5633A" w:rsidP="002C3AF5">
      <w:pPr>
        <w:suppressAutoHyphens/>
        <w:jc w:val="both"/>
        <w:rPr>
          <w:sz w:val="32"/>
          <w:szCs w:val="32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81725" cy="2867025"/>
            <wp:effectExtent l="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10525" w:rsidRPr="00530CE5" w:rsidRDefault="00E7457D" w:rsidP="002C3AF5">
      <w:pPr>
        <w:suppressAutoHyphens/>
        <w:jc w:val="both"/>
        <w:rPr>
          <w:sz w:val="28"/>
          <w:szCs w:val="28"/>
        </w:rPr>
      </w:pPr>
      <w:r w:rsidRPr="00530CE5">
        <w:rPr>
          <w:sz w:val="32"/>
          <w:szCs w:val="32"/>
        </w:rPr>
        <w:t>У</w:t>
      </w:r>
      <w:r w:rsidR="005045CC" w:rsidRPr="00530CE5">
        <w:rPr>
          <w:sz w:val="32"/>
          <w:szCs w:val="32"/>
        </w:rPr>
        <w:t xml:space="preserve">казанный показатель </w:t>
      </w:r>
      <w:r w:rsidR="002A5D5F" w:rsidRPr="00530CE5">
        <w:rPr>
          <w:sz w:val="32"/>
          <w:szCs w:val="32"/>
        </w:rPr>
        <w:t>по крупным городам</w:t>
      </w:r>
      <w:r w:rsidR="007C689D" w:rsidRPr="00530CE5">
        <w:rPr>
          <w:sz w:val="32"/>
          <w:szCs w:val="32"/>
        </w:rPr>
        <w:t xml:space="preserve"> Сибирского ф</w:t>
      </w:r>
      <w:r w:rsidR="002A5D5F" w:rsidRPr="00530CE5">
        <w:rPr>
          <w:sz w:val="32"/>
          <w:szCs w:val="32"/>
        </w:rPr>
        <w:t>едерального округа представлен на диаграмме.</w:t>
      </w:r>
    </w:p>
    <w:p w:rsidR="002C32D5" w:rsidRPr="006D077E" w:rsidRDefault="00D5633A" w:rsidP="009E14BA">
      <w:pPr>
        <w:ind w:firstLine="567"/>
        <w:jc w:val="both"/>
        <w:rPr>
          <w:sz w:val="32"/>
          <w:szCs w:val="32"/>
        </w:rPr>
      </w:pPr>
      <w:r w:rsidRPr="006D077E">
        <w:rPr>
          <w:noProof/>
          <w:sz w:val="32"/>
          <w:szCs w:val="32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6077585" cy="2081530"/>
            <wp:effectExtent l="0" t="0" r="0" b="0"/>
            <wp:wrapSquare wrapText="bothSides"/>
            <wp:docPr id="15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 w:rsidR="002C32D5" w:rsidRPr="006D077E">
        <w:rPr>
          <w:sz w:val="32"/>
          <w:szCs w:val="32"/>
        </w:rPr>
        <w:t>С учето</w:t>
      </w:r>
      <w:r w:rsidR="00D24B62" w:rsidRPr="006D077E">
        <w:rPr>
          <w:sz w:val="32"/>
          <w:szCs w:val="32"/>
        </w:rPr>
        <w:t>м безработных граждан, состоя</w:t>
      </w:r>
      <w:r w:rsidR="00BE1377" w:rsidRPr="006D077E">
        <w:rPr>
          <w:sz w:val="32"/>
          <w:szCs w:val="32"/>
        </w:rPr>
        <w:t>в</w:t>
      </w:r>
      <w:r w:rsidR="00D24B62" w:rsidRPr="006D077E">
        <w:rPr>
          <w:sz w:val="32"/>
          <w:szCs w:val="32"/>
        </w:rPr>
        <w:t>ших</w:t>
      </w:r>
      <w:r w:rsidR="002C32D5" w:rsidRPr="006D077E">
        <w:rPr>
          <w:sz w:val="32"/>
          <w:szCs w:val="32"/>
        </w:rPr>
        <w:t xml:space="preserve"> на регистрационном учете в органах службы занятости</w:t>
      </w:r>
      <w:r w:rsidR="000B18C6" w:rsidRPr="006D077E">
        <w:rPr>
          <w:sz w:val="32"/>
          <w:szCs w:val="32"/>
        </w:rPr>
        <w:t xml:space="preserve"> населения</w:t>
      </w:r>
      <w:r w:rsidR="002C32D5" w:rsidRPr="006D077E">
        <w:rPr>
          <w:sz w:val="32"/>
          <w:szCs w:val="32"/>
        </w:rPr>
        <w:t xml:space="preserve"> города на начало года, их общее количество составило </w:t>
      </w:r>
      <w:r w:rsidR="006D077E" w:rsidRPr="006D077E">
        <w:rPr>
          <w:sz w:val="32"/>
          <w:szCs w:val="32"/>
        </w:rPr>
        <w:t>9,3</w:t>
      </w:r>
      <w:r w:rsidR="00A27DB9" w:rsidRPr="006D077E">
        <w:rPr>
          <w:sz w:val="32"/>
          <w:szCs w:val="32"/>
        </w:rPr>
        <w:t xml:space="preserve"> </w:t>
      </w:r>
      <w:r w:rsidR="00A705B7" w:rsidRPr="006D077E">
        <w:rPr>
          <w:sz w:val="32"/>
          <w:szCs w:val="32"/>
        </w:rPr>
        <w:t>тыс. человек, ил</w:t>
      </w:r>
      <w:r w:rsidR="00A27DB9" w:rsidRPr="006D077E">
        <w:rPr>
          <w:sz w:val="32"/>
          <w:szCs w:val="32"/>
        </w:rPr>
        <w:t xml:space="preserve">и </w:t>
      </w:r>
      <w:r w:rsidR="006D077E" w:rsidRPr="006D077E">
        <w:rPr>
          <w:sz w:val="32"/>
          <w:szCs w:val="32"/>
        </w:rPr>
        <w:t>80,5</w:t>
      </w:r>
      <w:r w:rsidR="002C32D5" w:rsidRPr="006D077E">
        <w:rPr>
          <w:sz w:val="32"/>
          <w:szCs w:val="32"/>
        </w:rPr>
        <w:t>% к показателю 201</w:t>
      </w:r>
      <w:r w:rsidR="006D077E" w:rsidRPr="006D077E">
        <w:rPr>
          <w:sz w:val="32"/>
          <w:szCs w:val="32"/>
        </w:rPr>
        <w:t>7</w:t>
      </w:r>
      <w:r w:rsidR="002C32D5" w:rsidRPr="006D077E">
        <w:rPr>
          <w:sz w:val="32"/>
          <w:szCs w:val="32"/>
        </w:rPr>
        <w:t xml:space="preserve"> года.</w:t>
      </w:r>
    </w:p>
    <w:p w:rsidR="00D46DE6" w:rsidRPr="00EF5390" w:rsidRDefault="00FA0138" w:rsidP="004537B7">
      <w:pPr>
        <w:ind w:firstLine="567"/>
        <w:jc w:val="both"/>
        <w:rPr>
          <w:sz w:val="32"/>
          <w:szCs w:val="32"/>
        </w:rPr>
      </w:pPr>
      <w:r w:rsidRPr="00EF5390">
        <w:rPr>
          <w:b/>
          <w:i/>
          <w:color w:val="0070C0"/>
          <w:sz w:val="32"/>
          <w:szCs w:val="32"/>
        </w:rPr>
        <w:t>Структура регистрируемой безработицы.</w:t>
      </w:r>
      <w:r w:rsidRPr="00EF5390">
        <w:rPr>
          <w:b/>
          <w:i/>
          <w:color w:val="008000"/>
          <w:sz w:val="32"/>
          <w:szCs w:val="32"/>
        </w:rPr>
        <w:t xml:space="preserve"> </w:t>
      </w:r>
      <w:r w:rsidR="00F92F8F" w:rsidRPr="00EF5390">
        <w:rPr>
          <w:sz w:val="32"/>
          <w:szCs w:val="32"/>
        </w:rPr>
        <w:t>По состоянию на</w:t>
      </w:r>
      <w:r w:rsidR="00946885" w:rsidRPr="00EF5390">
        <w:rPr>
          <w:sz w:val="32"/>
          <w:szCs w:val="32"/>
        </w:rPr>
        <w:t xml:space="preserve"> </w:t>
      </w:r>
      <w:r w:rsidR="0023173F" w:rsidRPr="00EF5390">
        <w:rPr>
          <w:sz w:val="32"/>
          <w:szCs w:val="32"/>
        </w:rPr>
        <w:t>1 января 201</w:t>
      </w:r>
      <w:r w:rsidR="00EF5390" w:rsidRPr="00EF5390">
        <w:rPr>
          <w:sz w:val="32"/>
          <w:szCs w:val="32"/>
        </w:rPr>
        <w:t>9</w:t>
      </w:r>
      <w:r w:rsidR="00F326BE" w:rsidRPr="00EF5390">
        <w:rPr>
          <w:sz w:val="32"/>
          <w:szCs w:val="32"/>
        </w:rPr>
        <w:t xml:space="preserve"> года</w:t>
      </w:r>
      <w:r w:rsidR="00F42508" w:rsidRPr="00EF5390">
        <w:rPr>
          <w:sz w:val="32"/>
          <w:szCs w:val="32"/>
        </w:rPr>
        <w:t xml:space="preserve"> среди</w:t>
      </w:r>
      <w:r w:rsidRPr="00EF5390">
        <w:rPr>
          <w:sz w:val="32"/>
          <w:szCs w:val="32"/>
        </w:rPr>
        <w:t xml:space="preserve"> безработных граждан</w:t>
      </w:r>
      <w:r w:rsidR="00776792" w:rsidRPr="00EF5390">
        <w:rPr>
          <w:sz w:val="32"/>
          <w:szCs w:val="32"/>
        </w:rPr>
        <w:t xml:space="preserve"> (срав</w:t>
      </w:r>
      <w:r w:rsidR="0057274B" w:rsidRPr="00EF5390">
        <w:rPr>
          <w:sz w:val="32"/>
          <w:szCs w:val="32"/>
        </w:rPr>
        <w:t>нение с данными на 1 января 201</w:t>
      </w:r>
      <w:r w:rsidR="00EF5390">
        <w:rPr>
          <w:sz w:val="32"/>
          <w:szCs w:val="32"/>
        </w:rPr>
        <w:t>8</w:t>
      </w:r>
      <w:r w:rsidR="00776792" w:rsidRPr="00EF5390">
        <w:rPr>
          <w:sz w:val="32"/>
          <w:szCs w:val="32"/>
        </w:rPr>
        <w:t xml:space="preserve"> г</w:t>
      </w:r>
      <w:r w:rsidR="006611E2" w:rsidRPr="00EF5390">
        <w:rPr>
          <w:sz w:val="32"/>
          <w:szCs w:val="32"/>
        </w:rPr>
        <w:t>ода</w:t>
      </w:r>
      <w:r w:rsidR="00776792" w:rsidRPr="00EF5390">
        <w:rPr>
          <w:sz w:val="32"/>
          <w:szCs w:val="32"/>
        </w:rPr>
        <w:t>)</w:t>
      </w:r>
      <w:r w:rsidR="00F42508" w:rsidRPr="00EF5390">
        <w:rPr>
          <w:sz w:val="32"/>
          <w:szCs w:val="32"/>
        </w:rPr>
        <w:t>:</w:t>
      </w:r>
    </w:p>
    <w:p w:rsidR="0007590B" w:rsidRPr="00495A15" w:rsidRDefault="007F68A9" w:rsidP="00EA3EC2">
      <w:pPr>
        <w:ind w:firstLine="567"/>
        <w:jc w:val="both"/>
        <w:rPr>
          <w:sz w:val="32"/>
          <w:szCs w:val="32"/>
        </w:rPr>
      </w:pPr>
      <w:r w:rsidRPr="00495A15">
        <w:rPr>
          <w:sz w:val="32"/>
          <w:szCs w:val="32"/>
        </w:rPr>
        <w:t>сократилась</w:t>
      </w:r>
      <w:r w:rsidR="0007590B" w:rsidRPr="00495A15">
        <w:rPr>
          <w:sz w:val="32"/>
          <w:szCs w:val="32"/>
        </w:rPr>
        <w:t xml:space="preserve"> доля граждан, уволенных в связи с ликвидацией организации либо сокращением числен</w:t>
      </w:r>
      <w:r w:rsidRPr="00495A15">
        <w:rPr>
          <w:sz w:val="32"/>
          <w:szCs w:val="32"/>
        </w:rPr>
        <w:t>ности или штата работников, с 21</w:t>
      </w:r>
      <w:r w:rsidR="0007590B" w:rsidRPr="00495A15">
        <w:rPr>
          <w:sz w:val="32"/>
          <w:szCs w:val="32"/>
        </w:rPr>
        <w:t>,2%</w:t>
      </w:r>
      <w:r w:rsidRPr="00495A15">
        <w:rPr>
          <w:sz w:val="32"/>
          <w:szCs w:val="32"/>
        </w:rPr>
        <w:t xml:space="preserve"> до 14</w:t>
      </w:r>
      <w:r w:rsidR="00E35ACE" w:rsidRPr="00495A15">
        <w:rPr>
          <w:sz w:val="32"/>
          <w:szCs w:val="32"/>
        </w:rPr>
        <w:t>,2%</w:t>
      </w:r>
      <w:r w:rsidR="0007590B" w:rsidRPr="00495A15">
        <w:rPr>
          <w:sz w:val="32"/>
          <w:szCs w:val="32"/>
        </w:rPr>
        <w:t>;</w:t>
      </w:r>
    </w:p>
    <w:p w:rsidR="00EA3EC2" w:rsidRDefault="00495A15" w:rsidP="00EA3EC2">
      <w:pPr>
        <w:ind w:firstLine="567"/>
        <w:jc w:val="both"/>
        <w:rPr>
          <w:sz w:val="32"/>
          <w:szCs w:val="32"/>
        </w:rPr>
      </w:pPr>
      <w:r w:rsidRPr="00495A15">
        <w:rPr>
          <w:sz w:val="32"/>
          <w:szCs w:val="32"/>
        </w:rPr>
        <w:t>увеличилось</w:t>
      </w:r>
      <w:r w:rsidR="00894E4C" w:rsidRPr="00495A15">
        <w:rPr>
          <w:sz w:val="32"/>
          <w:szCs w:val="32"/>
        </w:rPr>
        <w:t xml:space="preserve"> </w:t>
      </w:r>
      <w:r w:rsidR="0007590B" w:rsidRPr="00495A15">
        <w:rPr>
          <w:sz w:val="32"/>
          <w:szCs w:val="32"/>
        </w:rPr>
        <w:t xml:space="preserve">количество </w:t>
      </w:r>
      <w:r w:rsidR="00EA3EC2" w:rsidRPr="00495A15">
        <w:rPr>
          <w:sz w:val="32"/>
          <w:szCs w:val="32"/>
        </w:rPr>
        <w:t>клиентов, стремящихся возобновить трудовую деятельность после длительного (более го</w:t>
      </w:r>
      <w:r w:rsidR="0007590B" w:rsidRPr="00495A15">
        <w:rPr>
          <w:sz w:val="32"/>
          <w:szCs w:val="32"/>
        </w:rPr>
        <w:t>да) перерыва в работе, с</w:t>
      </w:r>
      <w:r w:rsidR="00894E4C" w:rsidRPr="00495A15">
        <w:rPr>
          <w:sz w:val="32"/>
          <w:szCs w:val="32"/>
        </w:rPr>
        <w:t xml:space="preserve"> </w:t>
      </w:r>
      <w:r w:rsidRPr="00495A15">
        <w:rPr>
          <w:sz w:val="32"/>
          <w:szCs w:val="32"/>
        </w:rPr>
        <w:t>11,1</w:t>
      </w:r>
      <w:r w:rsidR="0007590B" w:rsidRPr="00495A15">
        <w:rPr>
          <w:sz w:val="32"/>
          <w:szCs w:val="32"/>
        </w:rPr>
        <w:t>%</w:t>
      </w:r>
      <w:r w:rsidRPr="00495A15">
        <w:rPr>
          <w:sz w:val="32"/>
          <w:szCs w:val="32"/>
        </w:rPr>
        <w:t xml:space="preserve"> до 12,7</w:t>
      </w:r>
      <w:r w:rsidR="00894E4C" w:rsidRPr="00495A15">
        <w:rPr>
          <w:sz w:val="32"/>
          <w:szCs w:val="32"/>
        </w:rPr>
        <w:t>%</w:t>
      </w:r>
      <w:r w:rsidR="00EA3EC2" w:rsidRPr="00495A15">
        <w:rPr>
          <w:sz w:val="32"/>
          <w:szCs w:val="32"/>
        </w:rPr>
        <w:t>;</w:t>
      </w:r>
    </w:p>
    <w:p w:rsidR="00495A15" w:rsidRDefault="00495A15" w:rsidP="00495A15">
      <w:pPr>
        <w:pStyle w:val="a5"/>
        <w:ind w:firstLine="567"/>
        <w:rPr>
          <w:sz w:val="32"/>
          <w:szCs w:val="32"/>
        </w:rPr>
      </w:pPr>
      <w:r w:rsidRPr="00A302D6">
        <w:rPr>
          <w:sz w:val="32"/>
          <w:szCs w:val="32"/>
        </w:rPr>
        <w:t>снизилась доля выпускников</w:t>
      </w:r>
      <w:r w:rsidR="00C7790E">
        <w:rPr>
          <w:sz w:val="32"/>
          <w:szCs w:val="32"/>
        </w:rPr>
        <w:t xml:space="preserve"> организаций профессионального образования,</w:t>
      </w:r>
      <w:r w:rsidRPr="00A302D6">
        <w:rPr>
          <w:sz w:val="32"/>
          <w:szCs w:val="32"/>
        </w:rPr>
        <w:t xml:space="preserve"> с 4,</w:t>
      </w:r>
      <w:r>
        <w:rPr>
          <w:sz w:val="32"/>
          <w:szCs w:val="32"/>
        </w:rPr>
        <w:t>0% до 3,2</w:t>
      </w:r>
      <w:r w:rsidRPr="00A302D6">
        <w:rPr>
          <w:sz w:val="32"/>
          <w:szCs w:val="32"/>
        </w:rPr>
        <w:t>%</w:t>
      </w:r>
      <w:r>
        <w:rPr>
          <w:sz w:val="32"/>
          <w:szCs w:val="32"/>
        </w:rPr>
        <w:t>;</w:t>
      </w:r>
      <w:r w:rsidRPr="00A302D6">
        <w:rPr>
          <w:sz w:val="32"/>
          <w:szCs w:val="32"/>
        </w:rPr>
        <w:t xml:space="preserve"> </w:t>
      </w:r>
    </w:p>
    <w:p w:rsidR="00CD521B" w:rsidRPr="00495A15" w:rsidRDefault="00495A15" w:rsidP="00495A15">
      <w:pPr>
        <w:pStyle w:val="a5"/>
        <w:ind w:firstLine="567"/>
        <w:rPr>
          <w:sz w:val="32"/>
          <w:szCs w:val="32"/>
        </w:rPr>
      </w:pPr>
      <w:proofErr w:type="gramStart"/>
      <w:r w:rsidRPr="00495A15">
        <w:rPr>
          <w:sz w:val="32"/>
          <w:szCs w:val="32"/>
        </w:rPr>
        <w:lastRenderedPageBreak/>
        <w:t xml:space="preserve">возросла </w:t>
      </w:r>
      <w:r w:rsidR="00894E4C" w:rsidRPr="00495A15">
        <w:rPr>
          <w:sz w:val="32"/>
          <w:szCs w:val="32"/>
        </w:rPr>
        <w:t xml:space="preserve">доля </w:t>
      </w:r>
      <w:r w:rsidR="001A43AF" w:rsidRPr="00495A15">
        <w:rPr>
          <w:sz w:val="32"/>
          <w:szCs w:val="32"/>
        </w:rPr>
        <w:t>граждан, относящихся к категории испытывающи</w:t>
      </w:r>
      <w:r w:rsidR="004D3366">
        <w:rPr>
          <w:sz w:val="32"/>
          <w:szCs w:val="32"/>
        </w:rPr>
        <w:t>х</w:t>
      </w:r>
      <w:r w:rsidR="001A43AF" w:rsidRPr="00495A15">
        <w:rPr>
          <w:sz w:val="32"/>
          <w:szCs w:val="32"/>
        </w:rPr>
        <w:t xml:space="preserve"> трудности в поиске работы (</w:t>
      </w:r>
      <w:r w:rsidR="005875B5" w:rsidRPr="00495A15">
        <w:rPr>
          <w:sz w:val="32"/>
          <w:szCs w:val="32"/>
        </w:rPr>
        <w:t xml:space="preserve">инвалиды; освобожденные из </w:t>
      </w:r>
      <w:proofErr w:type="spellStart"/>
      <w:r w:rsidR="005875B5" w:rsidRPr="00495A15">
        <w:rPr>
          <w:sz w:val="32"/>
          <w:szCs w:val="32"/>
        </w:rPr>
        <w:t>учрежде</w:t>
      </w:r>
      <w:r w:rsidR="00187EE0" w:rsidRPr="00495A15">
        <w:rPr>
          <w:sz w:val="32"/>
          <w:szCs w:val="32"/>
        </w:rPr>
        <w:t>-</w:t>
      </w:r>
      <w:r w:rsidR="005875B5" w:rsidRPr="00495A15">
        <w:rPr>
          <w:sz w:val="32"/>
          <w:szCs w:val="32"/>
        </w:rPr>
        <w:t>ний</w:t>
      </w:r>
      <w:proofErr w:type="spellEnd"/>
      <w:r w:rsidR="005875B5" w:rsidRPr="00495A15">
        <w:rPr>
          <w:sz w:val="32"/>
          <w:szCs w:val="32"/>
        </w:rPr>
        <w:t xml:space="preserve">, исполняющих наказание в виде лишения свободы; </w:t>
      </w:r>
      <w:proofErr w:type="spellStart"/>
      <w:r w:rsidR="005875B5" w:rsidRPr="00495A15">
        <w:rPr>
          <w:sz w:val="32"/>
          <w:szCs w:val="32"/>
        </w:rPr>
        <w:t>несовершен</w:t>
      </w:r>
      <w:r w:rsidR="00187EE0" w:rsidRPr="00495A15">
        <w:rPr>
          <w:sz w:val="32"/>
          <w:szCs w:val="32"/>
        </w:rPr>
        <w:t>-</w:t>
      </w:r>
      <w:r w:rsidR="005875B5" w:rsidRPr="00495A15">
        <w:rPr>
          <w:sz w:val="32"/>
          <w:szCs w:val="32"/>
        </w:rPr>
        <w:t>нолетние</w:t>
      </w:r>
      <w:proofErr w:type="spellEnd"/>
      <w:r w:rsidR="005875B5" w:rsidRPr="00495A15">
        <w:rPr>
          <w:sz w:val="32"/>
          <w:szCs w:val="32"/>
        </w:rPr>
        <w:t xml:space="preserve"> в возрасте от 14 до 18 лет; лица предпенсионного возраста; граждане, уволенные с военной службы, и члены их семей; одинокие и многодетные родители, воспитывающие несовершеннолетних детей, детей-инвалидов</w:t>
      </w:r>
      <w:r w:rsidR="001A43AF" w:rsidRPr="00495A15">
        <w:rPr>
          <w:sz w:val="32"/>
          <w:szCs w:val="32"/>
        </w:rPr>
        <w:t>),</w:t>
      </w:r>
      <w:r w:rsidR="00894E4C" w:rsidRPr="00495A15">
        <w:rPr>
          <w:sz w:val="32"/>
          <w:szCs w:val="32"/>
        </w:rPr>
        <w:t xml:space="preserve"> </w:t>
      </w:r>
      <w:r w:rsidRPr="00495A15">
        <w:rPr>
          <w:sz w:val="32"/>
          <w:szCs w:val="32"/>
        </w:rPr>
        <w:t>с 15,3% до 16,0%</w:t>
      </w:r>
      <w:r>
        <w:rPr>
          <w:sz w:val="32"/>
          <w:szCs w:val="32"/>
        </w:rPr>
        <w:t>.</w:t>
      </w:r>
      <w:proofErr w:type="gramEnd"/>
    </w:p>
    <w:p w:rsidR="00FB441B" w:rsidRPr="00B60EBA" w:rsidRDefault="00BF3962" w:rsidP="00FB441B">
      <w:pPr>
        <w:suppressAutoHyphens/>
        <w:ind w:firstLine="540"/>
        <w:jc w:val="both"/>
        <w:rPr>
          <w:sz w:val="32"/>
          <w:szCs w:val="32"/>
        </w:rPr>
      </w:pPr>
      <w:r w:rsidRPr="00BE0206">
        <w:rPr>
          <w:b/>
          <w:i/>
          <w:color w:val="0070C0"/>
          <w:sz w:val="32"/>
          <w:szCs w:val="32"/>
        </w:rPr>
        <w:t>Средняя продолжительность периода безработицы</w:t>
      </w:r>
      <w:r w:rsidRPr="00BE0206">
        <w:rPr>
          <w:sz w:val="32"/>
          <w:szCs w:val="32"/>
        </w:rPr>
        <w:t xml:space="preserve"> на 1 </w:t>
      </w:r>
      <w:proofErr w:type="spellStart"/>
      <w:proofErr w:type="gramStart"/>
      <w:r w:rsidRPr="00BE0206">
        <w:rPr>
          <w:sz w:val="32"/>
          <w:szCs w:val="32"/>
        </w:rPr>
        <w:t>ян</w:t>
      </w:r>
      <w:r w:rsidR="00F92F8F" w:rsidRPr="00BE0206">
        <w:rPr>
          <w:sz w:val="32"/>
          <w:szCs w:val="32"/>
        </w:rPr>
        <w:t>-</w:t>
      </w:r>
      <w:r w:rsidRPr="00BE0206">
        <w:rPr>
          <w:sz w:val="32"/>
          <w:szCs w:val="32"/>
        </w:rPr>
        <w:t>варя</w:t>
      </w:r>
      <w:proofErr w:type="spellEnd"/>
      <w:proofErr w:type="gramEnd"/>
      <w:r w:rsidRPr="00BE0206">
        <w:rPr>
          <w:sz w:val="32"/>
          <w:szCs w:val="32"/>
        </w:rPr>
        <w:t xml:space="preserve"> 201</w:t>
      </w:r>
      <w:r w:rsidR="00BE0206" w:rsidRPr="00BE0206">
        <w:rPr>
          <w:sz w:val="32"/>
          <w:szCs w:val="32"/>
        </w:rPr>
        <w:t>9</w:t>
      </w:r>
      <w:r w:rsidRPr="00BE0206">
        <w:rPr>
          <w:sz w:val="32"/>
          <w:szCs w:val="32"/>
        </w:rPr>
        <w:t xml:space="preserve"> года зафиксирована на отметке </w:t>
      </w:r>
      <w:r w:rsidR="001124E3" w:rsidRPr="00BE0206">
        <w:rPr>
          <w:sz w:val="32"/>
          <w:szCs w:val="32"/>
        </w:rPr>
        <w:t>4,</w:t>
      </w:r>
      <w:r w:rsidR="00BE0206" w:rsidRPr="00BE0206">
        <w:rPr>
          <w:sz w:val="32"/>
          <w:szCs w:val="32"/>
        </w:rPr>
        <w:t>86</w:t>
      </w:r>
      <w:r w:rsidR="001124E3" w:rsidRPr="00BE0206">
        <w:rPr>
          <w:sz w:val="32"/>
          <w:szCs w:val="32"/>
        </w:rPr>
        <w:t xml:space="preserve"> </w:t>
      </w:r>
      <w:r w:rsidR="00681B92" w:rsidRPr="00BE0206">
        <w:rPr>
          <w:sz w:val="32"/>
          <w:szCs w:val="32"/>
        </w:rPr>
        <w:t>месяца</w:t>
      </w:r>
      <w:r w:rsidR="00BE0206" w:rsidRPr="00BE0206">
        <w:rPr>
          <w:sz w:val="32"/>
          <w:szCs w:val="32"/>
        </w:rPr>
        <w:t>, что соответствует уровню 2017 года (</w:t>
      </w:r>
      <w:r w:rsidR="00D1266A" w:rsidRPr="00BE0206">
        <w:rPr>
          <w:sz w:val="32"/>
          <w:szCs w:val="32"/>
        </w:rPr>
        <w:t xml:space="preserve">на </w:t>
      </w:r>
      <w:r w:rsidR="008F32AA" w:rsidRPr="00BE0206">
        <w:rPr>
          <w:sz w:val="32"/>
          <w:szCs w:val="32"/>
        </w:rPr>
        <w:t xml:space="preserve">1 января </w:t>
      </w:r>
      <w:r w:rsidR="00D1266A" w:rsidRPr="00BE0206">
        <w:rPr>
          <w:sz w:val="32"/>
          <w:szCs w:val="32"/>
        </w:rPr>
        <w:t>2017</w:t>
      </w:r>
      <w:r w:rsidR="00BE0206" w:rsidRPr="00BE0206">
        <w:rPr>
          <w:sz w:val="32"/>
          <w:szCs w:val="32"/>
        </w:rPr>
        <w:t xml:space="preserve"> – 4,88 месяца)</w:t>
      </w:r>
      <w:r w:rsidRPr="00BE0206">
        <w:rPr>
          <w:sz w:val="32"/>
          <w:szCs w:val="32"/>
        </w:rPr>
        <w:t>.</w:t>
      </w:r>
      <w:r w:rsidR="00AD563A" w:rsidRPr="00BE0206">
        <w:rPr>
          <w:sz w:val="32"/>
          <w:szCs w:val="32"/>
        </w:rPr>
        <w:t xml:space="preserve"> </w:t>
      </w:r>
      <w:r w:rsidR="00A22862" w:rsidRPr="00B60EBA">
        <w:rPr>
          <w:sz w:val="32"/>
          <w:szCs w:val="32"/>
        </w:rPr>
        <w:t>З</w:t>
      </w:r>
      <w:r w:rsidR="00FB441B" w:rsidRPr="00B60EBA">
        <w:rPr>
          <w:sz w:val="32"/>
          <w:szCs w:val="32"/>
        </w:rPr>
        <w:t>начительны</w:t>
      </w:r>
      <w:r w:rsidR="005E6082" w:rsidRPr="00B60EBA">
        <w:rPr>
          <w:sz w:val="32"/>
          <w:szCs w:val="32"/>
        </w:rPr>
        <w:t xml:space="preserve">е изменения </w:t>
      </w:r>
      <w:r w:rsidR="00701E4D" w:rsidRPr="00B60EBA">
        <w:rPr>
          <w:sz w:val="32"/>
          <w:szCs w:val="32"/>
        </w:rPr>
        <w:t xml:space="preserve">произошли в трех </w:t>
      </w:r>
      <w:r w:rsidR="00FB441B" w:rsidRPr="00B60EBA">
        <w:rPr>
          <w:sz w:val="32"/>
          <w:szCs w:val="32"/>
        </w:rPr>
        <w:t xml:space="preserve">периодах: </w:t>
      </w:r>
    </w:p>
    <w:p w:rsidR="005E6082" w:rsidRPr="00B60EBA" w:rsidRDefault="00B60EBA" w:rsidP="00FB441B">
      <w:pPr>
        <w:suppressAutoHyphens/>
        <w:ind w:firstLine="540"/>
        <w:jc w:val="both"/>
        <w:rPr>
          <w:sz w:val="32"/>
          <w:szCs w:val="32"/>
        </w:rPr>
      </w:pPr>
      <w:r w:rsidRPr="00B60EBA">
        <w:rPr>
          <w:sz w:val="32"/>
          <w:szCs w:val="32"/>
        </w:rPr>
        <w:t>снизилась</w:t>
      </w:r>
      <w:r w:rsidR="005E6082" w:rsidRPr="00B60EBA">
        <w:rPr>
          <w:sz w:val="32"/>
          <w:szCs w:val="32"/>
        </w:rPr>
        <w:t xml:space="preserve"> доля клиентов, нашедших работу в </w:t>
      </w:r>
      <w:r w:rsidRPr="00B60EBA">
        <w:rPr>
          <w:sz w:val="32"/>
          <w:szCs w:val="32"/>
        </w:rPr>
        <w:t>течение месяца, с 11,9% до 9,8</w:t>
      </w:r>
      <w:r w:rsidR="005E6082" w:rsidRPr="00B60EBA">
        <w:rPr>
          <w:sz w:val="32"/>
          <w:szCs w:val="32"/>
        </w:rPr>
        <w:t>%;</w:t>
      </w:r>
    </w:p>
    <w:p w:rsidR="005E6082" w:rsidRPr="00B60EBA" w:rsidRDefault="005E6082" w:rsidP="005E6082">
      <w:pPr>
        <w:suppressAutoHyphens/>
        <w:ind w:firstLine="540"/>
        <w:jc w:val="both"/>
        <w:rPr>
          <w:sz w:val="32"/>
          <w:szCs w:val="32"/>
        </w:rPr>
      </w:pPr>
      <w:r w:rsidRPr="00B60EBA">
        <w:rPr>
          <w:sz w:val="32"/>
          <w:szCs w:val="32"/>
        </w:rPr>
        <w:t xml:space="preserve">увеличилось </w:t>
      </w:r>
      <w:r w:rsidR="004A4E3F" w:rsidRPr="00B60EBA">
        <w:rPr>
          <w:sz w:val="32"/>
          <w:szCs w:val="32"/>
        </w:rPr>
        <w:t xml:space="preserve">число соискателей, </w:t>
      </w:r>
      <w:r w:rsidRPr="00B60EBA">
        <w:rPr>
          <w:sz w:val="32"/>
          <w:szCs w:val="32"/>
        </w:rPr>
        <w:t xml:space="preserve">решивших вопрос занятости </w:t>
      </w:r>
      <w:r w:rsidR="00B60EBA" w:rsidRPr="00B60EBA">
        <w:rPr>
          <w:sz w:val="32"/>
          <w:szCs w:val="32"/>
        </w:rPr>
        <w:t>в период от 1 до 4 месяцев, с 47% до 49,7</w:t>
      </w:r>
      <w:r w:rsidRPr="00B60EBA">
        <w:rPr>
          <w:sz w:val="32"/>
          <w:szCs w:val="32"/>
        </w:rPr>
        <w:t>%</w:t>
      </w:r>
      <w:r w:rsidR="00EA4067" w:rsidRPr="00B60EBA">
        <w:rPr>
          <w:sz w:val="32"/>
          <w:szCs w:val="32"/>
        </w:rPr>
        <w:t>;</w:t>
      </w:r>
    </w:p>
    <w:p w:rsidR="000A2F7E" w:rsidRPr="00B60EBA" w:rsidRDefault="00D5633A" w:rsidP="006B21C7">
      <w:pPr>
        <w:suppressAutoHyphens/>
        <w:ind w:firstLine="540"/>
        <w:jc w:val="both"/>
        <w:rPr>
          <w:sz w:val="32"/>
          <w:szCs w:val="32"/>
        </w:rPr>
      </w:pPr>
      <w:r w:rsidRPr="00B60EBA">
        <w:rPr>
          <w:noProof/>
          <w:sz w:val="32"/>
          <w:szCs w:val="32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544830</wp:posOffset>
            </wp:positionV>
            <wp:extent cx="6172200" cy="2819400"/>
            <wp:effectExtent l="0" t="0" r="0" b="0"/>
            <wp:wrapSquare wrapText="bothSides"/>
            <wp:docPr id="13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r w:rsidR="004A4E3F" w:rsidRPr="00B60EBA">
        <w:rPr>
          <w:sz w:val="32"/>
          <w:szCs w:val="32"/>
        </w:rPr>
        <w:t>с</w:t>
      </w:r>
      <w:r w:rsidR="0037338D" w:rsidRPr="00B60EBA">
        <w:rPr>
          <w:sz w:val="32"/>
          <w:szCs w:val="32"/>
        </w:rPr>
        <w:t>низилось</w:t>
      </w:r>
      <w:r w:rsidR="004A4E3F" w:rsidRPr="00B60EBA">
        <w:rPr>
          <w:sz w:val="32"/>
          <w:szCs w:val="32"/>
        </w:rPr>
        <w:t xml:space="preserve"> количество граждан, </w:t>
      </w:r>
      <w:r w:rsidR="0037338D" w:rsidRPr="00B60EBA">
        <w:rPr>
          <w:sz w:val="32"/>
          <w:szCs w:val="32"/>
        </w:rPr>
        <w:t>у которых на поиск нового места работы ух</w:t>
      </w:r>
      <w:r w:rsidR="00B60EBA" w:rsidRPr="00B60EBA">
        <w:rPr>
          <w:sz w:val="32"/>
          <w:szCs w:val="32"/>
        </w:rPr>
        <w:t>одило от 8 месяцев до года, с 12,8% до 10,7</w:t>
      </w:r>
      <w:r w:rsidR="0037338D" w:rsidRPr="00B60EBA">
        <w:rPr>
          <w:sz w:val="32"/>
          <w:szCs w:val="32"/>
        </w:rPr>
        <w:t>%</w:t>
      </w:r>
      <w:r w:rsidR="00EA4067" w:rsidRPr="00B60EBA">
        <w:rPr>
          <w:sz w:val="32"/>
          <w:szCs w:val="32"/>
        </w:rPr>
        <w:t>.</w:t>
      </w:r>
    </w:p>
    <w:p w:rsidR="000421B7" w:rsidRPr="008B39CF" w:rsidRDefault="00BF3962" w:rsidP="00AD563A">
      <w:pPr>
        <w:suppressAutoHyphens/>
        <w:ind w:firstLine="540"/>
        <w:jc w:val="both"/>
        <w:rPr>
          <w:sz w:val="32"/>
          <w:szCs w:val="32"/>
        </w:rPr>
      </w:pPr>
      <w:r w:rsidRPr="008B39CF">
        <w:rPr>
          <w:sz w:val="32"/>
          <w:szCs w:val="32"/>
        </w:rPr>
        <w:t>Для отдельных категорий безработ</w:t>
      </w:r>
      <w:r w:rsidR="00057EF7" w:rsidRPr="008B39CF">
        <w:rPr>
          <w:sz w:val="32"/>
          <w:szCs w:val="32"/>
        </w:rPr>
        <w:t>ных граждан указанный</w:t>
      </w:r>
      <w:r w:rsidRPr="008B39CF">
        <w:rPr>
          <w:sz w:val="32"/>
          <w:szCs w:val="32"/>
        </w:rPr>
        <w:t xml:space="preserve"> показатель составил:</w:t>
      </w:r>
      <w:r w:rsidR="005E3085" w:rsidRPr="008B39CF">
        <w:rPr>
          <w:sz w:val="32"/>
          <w:szCs w:val="32"/>
        </w:rPr>
        <w:t xml:space="preserve"> среди </w:t>
      </w:r>
      <w:r w:rsidR="003E3BA4" w:rsidRPr="008B39CF">
        <w:rPr>
          <w:sz w:val="32"/>
          <w:szCs w:val="32"/>
        </w:rPr>
        <w:t>мол</w:t>
      </w:r>
      <w:r w:rsidR="000D12F5" w:rsidRPr="008B39CF">
        <w:rPr>
          <w:sz w:val="32"/>
          <w:szCs w:val="32"/>
        </w:rPr>
        <w:t xml:space="preserve">одежи в возрасте 16-29 лет – </w:t>
      </w:r>
      <w:r w:rsidR="008B39CF" w:rsidRPr="008B39CF">
        <w:rPr>
          <w:sz w:val="32"/>
          <w:szCs w:val="32"/>
        </w:rPr>
        <w:t>4,1</w:t>
      </w:r>
      <w:r w:rsidR="001B5DE0" w:rsidRPr="008B39CF">
        <w:rPr>
          <w:sz w:val="32"/>
          <w:szCs w:val="32"/>
        </w:rPr>
        <w:t xml:space="preserve"> месяца, женщин – </w:t>
      </w:r>
      <w:r w:rsidR="000D12F5" w:rsidRPr="008B39CF">
        <w:rPr>
          <w:sz w:val="32"/>
          <w:szCs w:val="32"/>
        </w:rPr>
        <w:t>4,</w:t>
      </w:r>
      <w:r w:rsidR="008B39CF" w:rsidRPr="008B39CF">
        <w:rPr>
          <w:sz w:val="32"/>
          <w:szCs w:val="32"/>
        </w:rPr>
        <w:t>8</w:t>
      </w:r>
      <w:r w:rsidR="003E3BA4" w:rsidRPr="008B39CF">
        <w:rPr>
          <w:sz w:val="32"/>
          <w:szCs w:val="32"/>
        </w:rPr>
        <w:t xml:space="preserve"> месяца, </w:t>
      </w:r>
      <w:r w:rsidR="005E3085" w:rsidRPr="008B39CF">
        <w:rPr>
          <w:sz w:val="32"/>
          <w:szCs w:val="32"/>
        </w:rPr>
        <w:t>инв</w:t>
      </w:r>
      <w:r w:rsidR="003E3BA4" w:rsidRPr="008B39CF">
        <w:rPr>
          <w:sz w:val="32"/>
          <w:szCs w:val="32"/>
        </w:rPr>
        <w:t>алидов</w:t>
      </w:r>
      <w:r w:rsidR="000D12F5" w:rsidRPr="008B39CF">
        <w:rPr>
          <w:sz w:val="32"/>
          <w:szCs w:val="32"/>
        </w:rPr>
        <w:t xml:space="preserve"> – </w:t>
      </w:r>
      <w:r w:rsidR="008B39CF" w:rsidRPr="008B39CF">
        <w:rPr>
          <w:sz w:val="32"/>
          <w:szCs w:val="32"/>
        </w:rPr>
        <w:t>5,0</w:t>
      </w:r>
      <w:r w:rsidR="00681B92" w:rsidRPr="008B39CF">
        <w:rPr>
          <w:sz w:val="32"/>
          <w:szCs w:val="32"/>
        </w:rPr>
        <w:t xml:space="preserve"> месяца</w:t>
      </w:r>
      <w:r w:rsidR="000421B7" w:rsidRPr="008B39CF">
        <w:rPr>
          <w:sz w:val="32"/>
          <w:szCs w:val="32"/>
        </w:rPr>
        <w:t>.</w:t>
      </w:r>
    </w:p>
    <w:p w:rsidR="00B548AF" w:rsidRDefault="00B548AF" w:rsidP="00AD563A">
      <w:pPr>
        <w:suppressAutoHyphens/>
        <w:ind w:firstLine="540"/>
        <w:jc w:val="both"/>
        <w:rPr>
          <w:sz w:val="32"/>
          <w:szCs w:val="32"/>
        </w:rPr>
      </w:pPr>
    </w:p>
    <w:p w:rsidR="00B548AF" w:rsidRDefault="00B548AF" w:rsidP="00AD563A">
      <w:pPr>
        <w:suppressAutoHyphens/>
        <w:ind w:firstLine="540"/>
        <w:jc w:val="both"/>
        <w:rPr>
          <w:sz w:val="32"/>
          <w:szCs w:val="32"/>
        </w:rPr>
      </w:pPr>
    </w:p>
    <w:p w:rsidR="00B548AF" w:rsidRDefault="00B548AF" w:rsidP="00AD563A">
      <w:pPr>
        <w:suppressAutoHyphens/>
        <w:ind w:firstLine="540"/>
        <w:jc w:val="both"/>
        <w:rPr>
          <w:sz w:val="32"/>
          <w:szCs w:val="32"/>
        </w:rPr>
      </w:pPr>
    </w:p>
    <w:p w:rsidR="0075518A" w:rsidRDefault="0075518A" w:rsidP="00AD563A">
      <w:pPr>
        <w:suppressAutoHyphens/>
        <w:ind w:firstLine="540"/>
        <w:jc w:val="both"/>
        <w:rPr>
          <w:sz w:val="32"/>
          <w:szCs w:val="32"/>
        </w:rPr>
      </w:pPr>
    </w:p>
    <w:p w:rsidR="0075518A" w:rsidRDefault="0075518A" w:rsidP="00AD563A">
      <w:pPr>
        <w:suppressAutoHyphens/>
        <w:ind w:firstLine="540"/>
        <w:jc w:val="both"/>
        <w:rPr>
          <w:sz w:val="32"/>
          <w:szCs w:val="32"/>
        </w:rPr>
      </w:pPr>
    </w:p>
    <w:p w:rsidR="0075518A" w:rsidRDefault="0075518A" w:rsidP="00AD563A">
      <w:pPr>
        <w:suppressAutoHyphens/>
        <w:ind w:firstLine="540"/>
        <w:jc w:val="both"/>
        <w:rPr>
          <w:sz w:val="32"/>
          <w:szCs w:val="32"/>
        </w:rPr>
      </w:pPr>
    </w:p>
    <w:p w:rsidR="0075518A" w:rsidRDefault="0075518A" w:rsidP="00AD563A">
      <w:pPr>
        <w:suppressAutoHyphens/>
        <w:ind w:firstLine="540"/>
        <w:jc w:val="both"/>
        <w:rPr>
          <w:sz w:val="32"/>
          <w:szCs w:val="32"/>
        </w:rPr>
      </w:pPr>
    </w:p>
    <w:p w:rsidR="00851E41" w:rsidRPr="007B3775" w:rsidRDefault="0004708F" w:rsidP="00AD563A">
      <w:pPr>
        <w:suppressAutoHyphens/>
        <w:ind w:firstLine="540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965835</wp:posOffset>
            </wp:positionV>
            <wp:extent cx="6086475" cy="2838450"/>
            <wp:effectExtent l="0" t="0" r="0" b="0"/>
            <wp:wrapSquare wrapText="bothSides"/>
            <wp:docPr id="12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r w:rsidR="009B2A1D" w:rsidRPr="007B3775">
        <w:rPr>
          <w:sz w:val="32"/>
          <w:szCs w:val="32"/>
        </w:rPr>
        <w:t>В 201</w:t>
      </w:r>
      <w:r w:rsidR="007B3775" w:rsidRPr="007B3775">
        <w:rPr>
          <w:sz w:val="32"/>
          <w:szCs w:val="32"/>
        </w:rPr>
        <w:t>8</w:t>
      </w:r>
      <w:r w:rsidR="00851E41" w:rsidRPr="007B3775">
        <w:rPr>
          <w:sz w:val="32"/>
          <w:szCs w:val="32"/>
        </w:rPr>
        <w:t xml:space="preserve"> году среднемесячная численность безработных граждан, получавших пособие по безработице, составила </w:t>
      </w:r>
      <w:r w:rsidR="007B3775" w:rsidRPr="007B3775">
        <w:rPr>
          <w:sz w:val="32"/>
          <w:szCs w:val="32"/>
        </w:rPr>
        <w:t>1,87</w:t>
      </w:r>
      <w:r w:rsidR="005860E8" w:rsidRPr="007B3775">
        <w:rPr>
          <w:sz w:val="32"/>
          <w:szCs w:val="32"/>
        </w:rPr>
        <w:t xml:space="preserve"> </w:t>
      </w:r>
      <w:r w:rsidR="00851E41" w:rsidRPr="007B3775">
        <w:rPr>
          <w:sz w:val="32"/>
          <w:szCs w:val="32"/>
        </w:rPr>
        <w:t xml:space="preserve">тыс. человек, что </w:t>
      </w:r>
      <w:r w:rsidR="002F6EE8" w:rsidRPr="007B3775">
        <w:rPr>
          <w:sz w:val="32"/>
          <w:szCs w:val="32"/>
        </w:rPr>
        <w:t xml:space="preserve">на </w:t>
      </w:r>
      <w:r w:rsidR="007B3775" w:rsidRPr="007B3775">
        <w:rPr>
          <w:sz w:val="32"/>
          <w:szCs w:val="32"/>
        </w:rPr>
        <w:t>20%</w:t>
      </w:r>
      <w:r w:rsidR="002F6EE8" w:rsidRPr="007B3775">
        <w:rPr>
          <w:sz w:val="32"/>
          <w:szCs w:val="32"/>
        </w:rPr>
        <w:t xml:space="preserve"> меньше</w:t>
      </w:r>
      <w:r w:rsidR="00851E41" w:rsidRPr="007B3775">
        <w:rPr>
          <w:sz w:val="32"/>
          <w:szCs w:val="32"/>
        </w:rPr>
        <w:t xml:space="preserve">, чем в предыдущем. Из них в минимальном размере – с учетом районного коэффициента 1 020 рублей – </w:t>
      </w:r>
      <w:r w:rsidR="007B3775" w:rsidRPr="007B3775">
        <w:rPr>
          <w:sz w:val="32"/>
          <w:szCs w:val="32"/>
        </w:rPr>
        <w:t xml:space="preserve">560 </w:t>
      </w:r>
      <w:r w:rsidR="00D57F67" w:rsidRPr="007B3775">
        <w:rPr>
          <w:sz w:val="32"/>
          <w:szCs w:val="32"/>
        </w:rPr>
        <w:t>граждан</w:t>
      </w:r>
      <w:r w:rsidR="009D4663" w:rsidRPr="007B3775">
        <w:rPr>
          <w:sz w:val="32"/>
          <w:szCs w:val="32"/>
        </w:rPr>
        <w:t xml:space="preserve">. </w:t>
      </w:r>
    </w:p>
    <w:p w:rsidR="00BF3962" w:rsidRPr="00EB2B5D" w:rsidRDefault="00BF3962" w:rsidP="00851E41">
      <w:pPr>
        <w:pStyle w:val="a5"/>
        <w:rPr>
          <w:sz w:val="32"/>
          <w:szCs w:val="32"/>
        </w:rPr>
      </w:pPr>
      <w:r w:rsidRPr="004E70A8">
        <w:rPr>
          <w:b/>
          <w:i/>
          <w:color w:val="0070C0"/>
          <w:sz w:val="32"/>
          <w:szCs w:val="32"/>
        </w:rPr>
        <w:t xml:space="preserve">Спрос на </w:t>
      </w:r>
      <w:r w:rsidR="00911A9B" w:rsidRPr="004E70A8">
        <w:rPr>
          <w:b/>
          <w:i/>
          <w:color w:val="0070C0"/>
          <w:sz w:val="32"/>
          <w:szCs w:val="32"/>
        </w:rPr>
        <w:t>рабочую силу.</w:t>
      </w:r>
      <w:r w:rsidR="0065249F" w:rsidRPr="004E70A8">
        <w:rPr>
          <w:b/>
          <w:i/>
          <w:color w:val="0070C0"/>
          <w:sz w:val="32"/>
          <w:szCs w:val="32"/>
        </w:rPr>
        <w:t xml:space="preserve"> </w:t>
      </w:r>
      <w:r w:rsidR="004E70A8" w:rsidRPr="004E70A8">
        <w:rPr>
          <w:sz w:val="32"/>
          <w:szCs w:val="32"/>
        </w:rPr>
        <w:t>В январе-декабре 2018</w:t>
      </w:r>
      <w:r w:rsidR="00406D18" w:rsidRPr="004E70A8">
        <w:rPr>
          <w:sz w:val="32"/>
          <w:szCs w:val="32"/>
        </w:rPr>
        <w:t xml:space="preserve"> года в центр занятости </w:t>
      </w:r>
      <w:r w:rsidR="004E70A8" w:rsidRPr="004E70A8">
        <w:rPr>
          <w:sz w:val="32"/>
          <w:szCs w:val="32"/>
        </w:rPr>
        <w:t>обратились 5</w:t>
      </w:r>
      <w:r w:rsidR="005477F1">
        <w:rPr>
          <w:sz w:val="32"/>
          <w:szCs w:val="32"/>
        </w:rPr>
        <w:t>,2</w:t>
      </w:r>
      <w:r w:rsidR="00406D18" w:rsidRPr="004E70A8">
        <w:rPr>
          <w:sz w:val="32"/>
          <w:szCs w:val="32"/>
        </w:rPr>
        <w:t xml:space="preserve"> тыс. работода</w:t>
      </w:r>
      <w:r w:rsidR="00D44B2C" w:rsidRPr="004E70A8">
        <w:rPr>
          <w:sz w:val="32"/>
          <w:szCs w:val="32"/>
        </w:rPr>
        <w:t xml:space="preserve">телей, </w:t>
      </w:r>
      <w:r w:rsidR="004E70A8" w:rsidRPr="004E70A8">
        <w:rPr>
          <w:sz w:val="32"/>
          <w:szCs w:val="32"/>
        </w:rPr>
        <w:t>заявив</w:t>
      </w:r>
      <w:r w:rsidR="00D44B2C" w:rsidRPr="004E70A8">
        <w:rPr>
          <w:sz w:val="32"/>
          <w:szCs w:val="32"/>
        </w:rPr>
        <w:t xml:space="preserve"> потребность в </w:t>
      </w:r>
      <w:r w:rsidR="004E70A8" w:rsidRPr="004E70A8">
        <w:rPr>
          <w:sz w:val="32"/>
          <w:szCs w:val="32"/>
        </w:rPr>
        <w:t>85,0</w:t>
      </w:r>
      <w:r w:rsidR="00105C4F" w:rsidRPr="004E70A8">
        <w:rPr>
          <w:sz w:val="32"/>
          <w:szCs w:val="32"/>
        </w:rPr>
        <w:t xml:space="preserve"> </w:t>
      </w:r>
      <w:r w:rsidR="004E70A8">
        <w:rPr>
          <w:sz w:val="32"/>
          <w:szCs w:val="32"/>
        </w:rPr>
        <w:t xml:space="preserve">тыс. </w:t>
      </w:r>
      <w:r w:rsidR="00110F5C">
        <w:rPr>
          <w:sz w:val="32"/>
          <w:szCs w:val="32"/>
        </w:rPr>
        <w:t>сотрудниках. В</w:t>
      </w:r>
      <w:r w:rsidR="00406D18" w:rsidRPr="004960C2">
        <w:rPr>
          <w:sz w:val="32"/>
          <w:szCs w:val="32"/>
        </w:rPr>
        <w:t xml:space="preserve"> сравнении с аналогичным периодом прошлого года отмечено увеличение числа обратившихся хозяйс</w:t>
      </w:r>
      <w:r w:rsidR="00105C4F" w:rsidRPr="004960C2">
        <w:rPr>
          <w:sz w:val="32"/>
          <w:szCs w:val="32"/>
        </w:rPr>
        <w:t xml:space="preserve">твующих субъектов на </w:t>
      </w:r>
      <w:r w:rsidR="004960C2" w:rsidRPr="004960C2">
        <w:rPr>
          <w:sz w:val="32"/>
          <w:szCs w:val="32"/>
        </w:rPr>
        <w:t>8,3% (в 2017 году этот показатель зафиксирован на уровне 4,8 единиц)</w:t>
      </w:r>
      <w:r w:rsidR="00406D18" w:rsidRPr="004960C2">
        <w:rPr>
          <w:sz w:val="32"/>
          <w:szCs w:val="32"/>
        </w:rPr>
        <w:t xml:space="preserve">. </w:t>
      </w:r>
      <w:r w:rsidR="00D44B2C" w:rsidRPr="00EB2B5D">
        <w:rPr>
          <w:sz w:val="32"/>
          <w:szCs w:val="32"/>
        </w:rPr>
        <w:t>К</w:t>
      </w:r>
      <w:r w:rsidR="00406D18" w:rsidRPr="00EB2B5D">
        <w:rPr>
          <w:sz w:val="32"/>
          <w:szCs w:val="32"/>
        </w:rPr>
        <w:t>оличество заявленных вакантных позици</w:t>
      </w:r>
      <w:r w:rsidR="00910C91" w:rsidRPr="00EB2B5D">
        <w:rPr>
          <w:sz w:val="32"/>
          <w:szCs w:val="32"/>
        </w:rPr>
        <w:t>й</w:t>
      </w:r>
      <w:r w:rsidR="00110F5C" w:rsidRPr="00EB2B5D">
        <w:rPr>
          <w:sz w:val="32"/>
          <w:szCs w:val="32"/>
        </w:rPr>
        <w:t xml:space="preserve"> снизилось несущественно и составило порядка </w:t>
      </w:r>
      <w:r w:rsidR="001B42F6">
        <w:rPr>
          <w:sz w:val="32"/>
          <w:szCs w:val="32"/>
        </w:rPr>
        <w:t>5</w:t>
      </w:r>
      <w:r w:rsidR="00110F5C" w:rsidRPr="00EB2B5D">
        <w:rPr>
          <w:sz w:val="32"/>
          <w:szCs w:val="32"/>
        </w:rPr>
        <w:t xml:space="preserve">00 </w:t>
      </w:r>
      <w:r w:rsidR="00EB2B5D" w:rsidRPr="00EB2B5D">
        <w:rPr>
          <w:sz w:val="32"/>
          <w:szCs w:val="32"/>
        </w:rPr>
        <w:t>единиц.</w:t>
      </w:r>
    </w:p>
    <w:p w:rsidR="0025687D" w:rsidRPr="00126B23" w:rsidRDefault="005F39C8" w:rsidP="00851E41">
      <w:pPr>
        <w:pStyle w:val="a5"/>
        <w:rPr>
          <w:sz w:val="32"/>
          <w:szCs w:val="32"/>
        </w:rPr>
      </w:pPr>
      <w:r w:rsidRPr="00126B23">
        <w:rPr>
          <w:sz w:val="32"/>
          <w:szCs w:val="32"/>
        </w:rPr>
        <w:t>Основную</w:t>
      </w:r>
      <w:r w:rsidR="0025687D" w:rsidRPr="00126B23">
        <w:rPr>
          <w:sz w:val="32"/>
          <w:szCs w:val="32"/>
        </w:rPr>
        <w:t xml:space="preserve"> часть </w:t>
      </w:r>
      <w:r w:rsidR="006F5F9C" w:rsidRPr="00126B23">
        <w:rPr>
          <w:sz w:val="32"/>
          <w:szCs w:val="32"/>
        </w:rPr>
        <w:t>персонала искали п</w:t>
      </w:r>
      <w:r w:rsidR="0025687D" w:rsidRPr="00126B23">
        <w:rPr>
          <w:sz w:val="32"/>
          <w:szCs w:val="32"/>
        </w:rPr>
        <w:t>редприятия</w:t>
      </w:r>
      <w:r w:rsidR="00220CAF" w:rsidRPr="00126B23">
        <w:rPr>
          <w:sz w:val="32"/>
          <w:szCs w:val="32"/>
        </w:rPr>
        <w:t xml:space="preserve">, не относящиеся к </w:t>
      </w:r>
      <w:r w:rsidR="0025687D" w:rsidRPr="00126B23">
        <w:rPr>
          <w:sz w:val="32"/>
          <w:szCs w:val="32"/>
        </w:rPr>
        <w:t>государственной и муниципальной</w:t>
      </w:r>
      <w:r w:rsidR="006F5F9C" w:rsidRPr="00126B23">
        <w:rPr>
          <w:sz w:val="32"/>
          <w:szCs w:val="32"/>
        </w:rPr>
        <w:t xml:space="preserve"> форм</w:t>
      </w:r>
      <w:r w:rsidR="00220CAF" w:rsidRPr="00126B23">
        <w:rPr>
          <w:sz w:val="32"/>
          <w:szCs w:val="32"/>
        </w:rPr>
        <w:t>ам</w:t>
      </w:r>
      <w:r w:rsidR="0025687D" w:rsidRPr="00126B23">
        <w:rPr>
          <w:sz w:val="32"/>
          <w:szCs w:val="32"/>
        </w:rPr>
        <w:t xml:space="preserve"> собственн</w:t>
      </w:r>
      <w:r w:rsidR="006F5F9C" w:rsidRPr="00126B23">
        <w:rPr>
          <w:sz w:val="32"/>
          <w:szCs w:val="32"/>
        </w:rPr>
        <w:t>о</w:t>
      </w:r>
      <w:r w:rsidR="0025687D" w:rsidRPr="00126B23">
        <w:rPr>
          <w:sz w:val="32"/>
          <w:szCs w:val="32"/>
        </w:rPr>
        <w:t>сти</w:t>
      </w:r>
      <w:r w:rsidR="00220CAF" w:rsidRPr="00126B23">
        <w:rPr>
          <w:sz w:val="32"/>
          <w:szCs w:val="32"/>
        </w:rPr>
        <w:t>,</w:t>
      </w:r>
      <w:r w:rsidR="006F5F9C" w:rsidRPr="00126B23">
        <w:rPr>
          <w:sz w:val="32"/>
          <w:szCs w:val="32"/>
        </w:rPr>
        <w:t xml:space="preserve"> – </w:t>
      </w:r>
      <w:r w:rsidR="00126B23" w:rsidRPr="00126B23">
        <w:rPr>
          <w:sz w:val="32"/>
          <w:szCs w:val="32"/>
        </w:rPr>
        <w:t>77</w:t>
      </w:r>
      <w:r w:rsidR="006F5F9C" w:rsidRPr="00126B23">
        <w:rPr>
          <w:sz w:val="32"/>
          <w:szCs w:val="32"/>
        </w:rPr>
        <w:t>%</w:t>
      </w:r>
      <w:r w:rsidR="000053AB" w:rsidRPr="00126B23">
        <w:rPr>
          <w:sz w:val="32"/>
          <w:szCs w:val="32"/>
        </w:rPr>
        <w:t xml:space="preserve"> от</w:t>
      </w:r>
      <w:r w:rsidRPr="00126B23">
        <w:rPr>
          <w:sz w:val="32"/>
          <w:szCs w:val="32"/>
        </w:rPr>
        <w:t xml:space="preserve"> всех представленных вакантных позиций</w:t>
      </w:r>
      <w:r w:rsidR="00126B23" w:rsidRPr="00126B23">
        <w:rPr>
          <w:sz w:val="32"/>
          <w:szCs w:val="32"/>
        </w:rPr>
        <w:t xml:space="preserve"> в 2018</w:t>
      </w:r>
      <w:r w:rsidR="0086546B" w:rsidRPr="00126B23">
        <w:rPr>
          <w:sz w:val="32"/>
          <w:szCs w:val="32"/>
        </w:rPr>
        <w:t xml:space="preserve"> году</w:t>
      </w:r>
      <w:r w:rsidR="00220CAF" w:rsidRPr="00126B23">
        <w:rPr>
          <w:sz w:val="32"/>
          <w:szCs w:val="32"/>
        </w:rPr>
        <w:t>.</w:t>
      </w:r>
      <w:r w:rsidR="0086546B" w:rsidRPr="00126B23">
        <w:rPr>
          <w:sz w:val="32"/>
          <w:szCs w:val="32"/>
        </w:rPr>
        <w:t xml:space="preserve"> </w:t>
      </w:r>
    </w:p>
    <w:p w:rsidR="00105C4F" w:rsidRPr="00CD5078" w:rsidRDefault="00C25DF3" w:rsidP="00105C4F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>И</w:t>
      </w:r>
      <w:r w:rsidR="00BF3962" w:rsidRPr="00CD5078">
        <w:rPr>
          <w:sz w:val="32"/>
          <w:szCs w:val="32"/>
        </w:rPr>
        <w:t>з общего</w:t>
      </w:r>
      <w:r w:rsidR="00970BA4" w:rsidRPr="00CD5078">
        <w:rPr>
          <w:sz w:val="32"/>
          <w:szCs w:val="32"/>
        </w:rPr>
        <w:t xml:space="preserve"> количества вакансий, </w:t>
      </w:r>
      <w:r w:rsidR="002E595E" w:rsidRPr="00CD5078">
        <w:rPr>
          <w:sz w:val="32"/>
          <w:szCs w:val="32"/>
        </w:rPr>
        <w:t xml:space="preserve">заявленных в отчетном периоде </w:t>
      </w:r>
      <w:r w:rsidR="00970BA4" w:rsidRPr="00CD5078">
        <w:rPr>
          <w:sz w:val="32"/>
          <w:szCs w:val="32"/>
        </w:rPr>
        <w:t>в орган</w:t>
      </w:r>
      <w:r w:rsidR="002E595E" w:rsidRPr="00CD5078">
        <w:rPr>
          <w:sz w:val="32"/>
          <w:szCs w:val="32"/>
        </w:rPr>
        <w:t>ы</w:t>
      </w:r>
      <w:r w:rsidR="00BF3962" w:rsidRPr="00CD5078">
        <w:rPr>
          <w:sz w:val="32"/>
          <w:szCs w:val="32"/>
        </w:rPr>
        <w:t xml:space="preserve"> службы занятости</w:t>
      </w:r>
      <w:r w:rsidR="002E595E" w:rsidRPr="00CD5078">
        <w:rPr>
          <w:sz w:val="32"/>
          <w:szCs w:val="32"/>
        </w:rPr>
        <w:t xml:space="preserve"> населения</w:t>
      </w:r>
      <w:r w:rsidR="00BF3962" w:rsidRPr="00CD5078">
        <w:rPr>
          <w:sz w:val="32"/>
          <w:szCs w:val="32"/>
        </w:rPr>
        <w:t xml:space="preserve"> города, наибольшее число представлено </w:t>
      </w:r>
      <w:r w:rsidR="002E595E" w:rsidRPr="00CD5078">
        <w:rPr>
          <w:sz w:val="32"/>
          <w:szCs w:val="32"/>
        </w:rPr>
        <w:t>предприятиями (</w:t>
      </w:r>
      <w:r w:rsidR="00BF3962" w:rsidRPr="00CD5078">
        <w:rPr>
          <w:sz w:val="32"/>
          <w:szCs w:val="32"/>
        </w:rPr>
        <w:t>организациями</w:t>
      </w:r>
      <w:r w:rsidR="002E595E" w:rsidRPr="00CD5078">
        <w:rPr>
          <w:sz w:val="32"/>
          <w:szCs w:val="32"/>
        </w:rPr>
        <w:t>)</w:t>
      </w:r>
      <w:r w:rsidR="00BF3962" w:rsidRPr="00CD5078">
        <w:rPr>
          <w:sz w:val="32"/>
          <w:szCs w:val="32"/>
        </w:rPr>
        <w:t xml:space="preserve"> следующих видов экономической деятельности:</w:t>
      </w:r>
    </w:p>
    <w:p w:rsidR="00105C4F" w:rsidRPr="00CD5078" w:rsidRDefault="00CD5078" w:rsidP="00105C4F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>строительство – 22,7%;</w:t>
      </w:r>
      <w:r w:rsidR="00105C4F" w:rsidRPr="00CD5078">
        <w:rPr>
          <w:sz w:val="32"/>
          <w:szCs w:val="32"/>
        </w:rPr>
        <w:t xml:space="preserve"> </w:t>
      </w:r>
    </w:p>
    <w:p w:rsidR="009C1B53" w:rsidRPr="00CD5078" w:rsidRDefault="00105C4F" w:rsidP="009C1B53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>оптовая и розничная торговля; ремонт автотранспортных средств, мотоциклов, бытовых изделий и пред</w:t>
      </w:r>
      <w:r w:rsidR="00CD5078" w:rsidRPr="00CD5078">
        <w:rPr>
          <w:sz w:val="32"/>
          <w:szCs w:val="32"/>
        </w:rPr>
        <w:t>метов личного использования – 12,5%</w:t>
      </w:r>
      <w:r w:rsidRPr="00CD5078">
        <w:rPr>
          <w:sz w:val="32"/>
          <w:szCs w:val="32"/>
        </w:rPr>
        <w:t>;</w:t>
      </w:r>
    </w:p>
    <w:p w:rsidR="00105C4F" w:rsidRPr="00CD5078" w:rsidRDefault="00CD5078" w:rsidP="009C1B53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 xml:space="preserve">обрабатывающие производства – </w:t>
      </w:r>
      <w:r w:rsidR="00105C4F" w:rsidRPr="00CD5078">
        <w:rPr>
          <w:sz w:val="32"/>
          <w:szCs w:val="32"/>
        </w:rPr>
        <w:t>9</w:t>
      </w:r>
      <w:r w:rsidRPr="00CD5078">
        <w:rPr>
          <w:sz w:val="32"/>
          <w:szCs w:val="32"/>
        </w:rPr>
        <w:t>,1%.</w:t>
      </w:r>
      <w:r w:rsidR="00105C4F" w:rsidRPr="00CD5078">
        <w:rPr>
          <w:sz w:val="32"/>
          <w:szCs w:val="32"/>
        </w:rPr>
        <w:t xml:space="preserve"> </w:t>
      </w:r>
    </w:p>
    <w:p w:rsidR="00D36EF8" w:rsidRPr="00CD5078" w:rsidRDefault="00D36EF8" w:rsidP="00105C4F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>Вместе с тем отмечено</w:t>
      </w:r>
      <w:r w:rsidR="0029643F" w:rsidRPr="00CD5078">
        <w:rPr>
          <w:sz w:val="32"/>
          <w:szCs w:val="32"/>
        </w:rPr>
        <w:t xml:space="preserve"> </w:t>
      </w:r>
      <w:r w:rsidR="00CD5078" w:rsidRPr="00CD5078">
        <w:rPr>
          <w:sz w:val="32"/>
          <w:szCs w:val="32"/>
        </w:rPr>
        <w:t xml:space="preserve">увеличение </w:t>
      </w:r>
      <w:r w:rsidR="00CF6DFD" w:rsidRPr="00CD5078">
        <w:rPr>
          <w:sz w:val="32"/>
          <w:szCs w:val="32"/>
        </w:rPr>
        <w:t xml:space="preserve">относительно предыдущего года </w:t>
      </w:r>
      <w:r w:rsidRPr="00CD5078">
        <w:rPr>
          <w:sz w:val="32"/>
          <w:szCs w:val="32"/>
        </w:rPr>
        <w:t xml:space="preserve">доли </w:t>
      </w:r>
      <w:r w:rsidR="0029643F" w:rsidRPr="00CD5078">
        <w:rPr>
          <w:sz w:val="32"/>
          <w:szCs w:val="32"/>
        </w:rPr>
        <w:t>вакантных позиций от хозяйствующих субъектов</w:t>
      </w:r>
      <w:r w:rsidR="009A73A5" w:rsidRPr="00CD5078">
        <w:rPr>
          <w:sz w:val="32"/>
          <w:szCs w:val="32"/>
        </w:rPr>
        <w:t xml:space="preserve"> сфер</w:t>
      </w:r>
      <w:r w:rsidR="0029643F" w:rsidRPr="00CD5078">
        <w:rPr>
          <w:sz w:val="32"/>
          <w:szCs w:val="32"/>
        </w:rPr>
        <w:t>:</w:t>
      </w:r>
    </w:p>
    <w:p w:rsidR="00B548AF" w:rsidRDefault="00B548AF" w:rsidP="00105C4F">
      <w:pPr>
        <w:ind w:firstLine="540"/>
        <w:jc w:val="both"/>
        <w:rPr>
          <w:sz w:val="32"/>
          <w:szCs w:val="32"/>
        </w:rPr>
      </w:pPr>
    </w:p>
    <w:p w:rsidR="0029643F" w:rsidRPr="00CD5078" w:rsidRDefault="000D59AB" w:rsidP="00105C4F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lastRenderedPageBreak/>
        <w:t>т</w:t>
      </w:r>
      <w:r w:rsidR="00CD5078" w:rsidRPr="00CD5078">
        <w:rPr>
          <w:sz w:val="32"/>
          <w:szCs w:val="32"/>
        </w:rPr>
        <w:t>ранспортировка и хранение с 3,7% до 5,6</w:t>
      </w:r>
      <w:r w:rsidR="0029643F" w:rsidRPr="00CD5078">
        <w:rPr>
          <w:sz w:val="32"/>
          <w:szCs w:val="32"/>
        </w:rPr>
        <w:t>%;</w:t>
      </w:r>
    </w:p>
    <w:p w:rsidR="0029643F" w:rsidRPr="00CD5078" w:rsidRDefault="00CD5078" w:rsidP="009A73A5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>деятельность по операциям с недвижимым имуществом</w:t>
      </w:r>
      <w:r w:rsidR="009A73A5" w:rsidRPr="00CD5078">
        <w:rPr>
          <w:sz w:val="32"/>
          <w:szCs w:val="32"/>
        </w:rPr>
        <w:t xml:space="preserve"> </w:t>
      </w:r>
      <w:r w:rsidR="0029643F" w:rsidRPr="00CD5078">
        <w:rPr>
          <w:sz w:val="32"/>
          <w:szCs w:val="32"/>
        </w:rPr>
        <w:t xml:space="preserve">с </w:t>
      </w:r>
      <w:r w:rsidRPr="00CD5078">
        <w:rPr>
          <w:sz w:val="32"/>
          <w:szCs w:val="32"/>
        </w:rPr>
        <w:t>2,9% до 3,9;</w:t>
      </w:r>
    </w:p>
    <w:p w:rsidR="00CD5078" w:rsidRPr="00CD5078" w:rsidRDefault="00CD5078" w:rsidP="009A73A5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>деятельность профессиональная, научная и техническая с 3,9% до 8,9%.</w:t>
      </w:r>
    </w:p>
    <w:p w:rsidR="00CD5078" w:rsidRPr="00CD5078" w:rsidRDefault="00CD5078" w:rsidP="009A73A5">
      <w:pPr>
        <w:ind w:firstLine="540"/>
        <w:jc w:val="both"/>
        <w:rPr>
          <w:sz w:val="32"/>
          <w:szCs w:val="32"/>
        </w:rPr>
      </w:pPr>
      <w:r w:rsidRPr="00CD5078">
        <w:rPr>
          <w:sz w:val="32"/>
          <w:szCs w:val="32"/>
        </w:rPr>
        <w:t>государственное управление и обеспечение военной безопасности; социальное обеспечение с 10,2% до 10,9%.</w:t>
      </w:r>
    </w:p>
    <w:p w:rsidR="00105C4F" w:rsidRPr="002967F1" w:rsidRDefault="00105C4F" w:rsidP="00105C4F">
      <w:pPr>
        <w:ind w:firstLine="540"/>
        <w:jc w:val="both"/>
        <w:rPr>
          <w:sz w:val="32"/>
          <w:szCs w:val="32"/>
        </w:rPr>
      </w:pPr>
      <w:r w:rsidRPr="002967F1">
        <w:rPr>
          <w:sz w:val="32"/>
          <w:szCs w:val="32"/>
        </w:rPr>
        <w:t xml:space="preserve">В банке вакансий существенно не изменился удельный вес </w:t>
      </w:r>
      <w:proofErr w:type="spellStart"/>
      <w:proofErr w:type="gramStart"/>
      <w:r w:rsidRPr="002967F1">
        <w:rPr>
          <w:sz w:val="32"/>
          <w:szCs w:val="32"/>
        </w:rPr>
        <w:t>ра</w:t>
      </w:r>
      <w:r w:rsidR="00F06EB7" w:rsidRPr="002967F1">
        <w:rPr>
          <w:sz w:val="32"/>
          <w:szCs w:val="32"/>
        </w:rPr>
        <w:t>-</w:t>
      </w:r>
      <w:r w:rsidRPr="002967F1">
        <w:rPr>
          <w:sz w:val="32"/>
          <w:szCs w:val="32"/>
        </w:rPr>
        <w:t>бочих</w:t>
      </w:r>
      <w:proofErr w:type="spellEnd"/>
      <w:proofErr w:type="gramEnd"/>
      <w:r w:rsidRPr="002967F1">
        <w:rPr>
          <w:sz w:val="32"/>
          <w:szCs w:val="32"/>
        </w:rPr>
        <w:t xml:space="preserve"> мест (должностей), представленных работодателями секторов:</w:t>
      </w:r>
    </w:p>
    <w:p w:rsidR="00105C4F" w:rsidRPr="002967F1" w:rsidRDefault="002967F1" w:rsidP="00105C4F">
      <w:pPr>
        <w:ind w:firstLine="540"/>
        <w:jc w:val="both"/>
        <w:rPr>
          <w:sz w:val="32"/>
          <w:szCs w:val="32"/>
        </w:rPr>
      </w:pPr>
      <w:r w:rsidRPr="002967F1">
        <w:rPr>
          <w:sz w:val="32"/>
          <w:szCs w:val="32"/>
        </w:rPr>
        <w:t>образование</w:t>
      </w:r>
      <w:r w:rsidR="00105C4F" w:rsidRPr="002967F1">
        <w:rPr>
          <w:sz w:val="32"/>
          <w:szCs w:val="32"/>
        </w:rPr>
        <w:t xml:space="preserve"> – </w:t>
      </w:r>
      <w:r w:rsidRPr="002967F1">
        <w:rPr>
          <w:sz w:val="32"/>
          <w:szCs w:val="32"/>
        </w:rPr>
        <w:t>3,7</w:t>
      </w:r>
      <w:r w:rsidR="00105C4F" w:rsidRPr="002967F1">
        <w:rPr>
          <w:sz w:val="32"/>
          <w:szCs w:val="32"/>
        </w:rPr>
        <w:t>%;</w:t>
      </w:r>
    </w:p>
    <w:p w:rsidR="00105C4F" w:rsidRPr="002967F1" w:rsidRDefault="00105C4F" w:rsidP="005D3730">
      <w:pPr>
        <w:ind w:firstLine="540"/>
        <w:jc w:val="both"/>
        <w:rPr>
          <w:sz w:val="32"/>
          <w:szCs w:val="32"/>
        </w:rPr>
      </w:pPr>
      <w:r w:rsidRPr="002967F1">
        <w:rPr>
          <w:sz w:val="32"/>
          <w:szCs w:val="32"/>
        </w:rPr>
        <w:t>здравоохранение – 5,</w:t>
      </w:r>
      <w:r w:rsidR="002967F1" w:rsidRPr="002967F1">
        <w:rPr>
          <w:sz w:val="32"/>
          <w:szCs w:val="32"/>
        </w:rPr>
        <w:t>1</w:t>
      </w:r>
      <w:r w:rsidRPr="002967F1">
        <w:rPr>
          <w:sz w:val="32"/>
          <w:szCs w:val="32"/>
        </w:rPr>
        <w:t>%.</w:t>
      </w:r>
    </w:p>
    <w:p w:rsidR="009D4663" w:rsidRDefault="00926BF7" w:rsidP="009D4663">
      <w:pPr>
        <w:ind w:firstLine="540"/>
        <w:jc w:val="both"/>
        <w:rPr>
          <w:sz w:val="32"/>
          <w:szCs w:val="32"/>
        </w:rPr>
      </w:pPr>
      <w:r w:rsidRPr="003C64E2">
        <w:rPr>
          <w:sz w:val="32"/>
          <w:szCs w:val="32"/>
        </w:rPr>
        <w:t>В распределении</w:t>
      </w:r>
      <w:r w:rsidR="008409BF" w:rsidRPr="003C64E2">
        <w:rPr>
          <w:sz w:val="32"/>
          <w:szCs w:val="32"/>
        </w:rPr>
        <w:t xml:space="preserve"> вакансий по уровню </w:t>
      </w:r>
      <w:r w:rsidR="0087200A" w:rsidRPr="003C64E2">
        <w:rPr>
          <w:sz w:val="32"/>
          <w:szCs w:val="32"/>
        </w:rPr>
        <w:t>оплаты труда</w:t>
      </w:r>
      <w:r w:rsidR="00B67FB5" w:rsidRPr="003C64E2">
        <w:rPr>
          <w:sz w:val="32"/>
          <w:szCs w:val="32"/>
        </w:rPr>
        <w:t xml:space="preserve"> </w:t>
      </w:r>
      <w:r w:rsidR="00244CEC" w:rsidRPr="003C64E2">
        <w:rPr>
          <w:sz w:val="32"/>
          <w:szCs w:val="32"/>
        </w:rPr>
        <w:t xml:space="preserve">отмечена </w:t>
      </w:r>
      <w:r w:rsidRPr="003C64E2">
        <w:rPr>
          <w:sz w:val="32"/>
          <w:szCs w:val="32"/>
        </w:rPr>
        <w:t>тенденция</w:t>
      </w:r>
      <w:r w:rsidR="00B67FB5" w:rsidRPr="003C64E2">
        <w:rPr>
          <w:sz w:val="32"/>
          <w:szCs w:val="32"/>
        </w:rPr>
        <w:t xml:space="preserve"> к </w:t>
      </w:r>
      <w:r w:rsidR="00244CEC" w:rsidRPr="003C64E2">
        <w:rPr>
          <w:sz w:val="32"/>
          <w:szCs w:val="32"/>
        </w:rPr>
        <w:t>увеличению числа предложений</w:t>
      </w:r>
      <w:r w:rsidR="00B67FB5" w:rsidRPr="003C64E2">
        <w:rPr>
          <w:sz w:val="32"/>
          <w:szCs w:val="32"/>
        </w:rPr>
        <w:t xml:space="preserve"> с конкурентоспособной</w:t>
      </w:r>
      <w:r w:rsidR="00244CEC" w:rsidRPr="003C64E2">
        <w:rPr>
          <w:sz w:val="32"/>
          <w:szCs w:val="32"/>
        </w:rPr>
        <w:t xml:space="preserve"> заработной платой</w:t>
      </w:r>
      <w:r w:rsidR="00AD116A" w:rsidRPr="003C64E2">
        <w:rPr>
          <w:sz w:val="32"/>
          <w:szCs w:val="32"/>
        </w:rPr>
        <w:t>.</w:t>
      </w:r>
      <w:r w:rsidR="00B67FB5" w:rsidRPr="003C64E2">
        <w:rPr>
          <w:sz w:val="32"/>
          <w:szCs w:val="32"/>
        </w:rPr>
        <w:t xml:space="preserve">  </w:t>
      </w:r>
      <w:r w:rsidR="00B8769E" w:rsidRPr="003C64E2">
        <w:rPr>
          <w:sz w:val="32"/>
          <w:szCs w:val="32"/>
        </w:rPr>
        <w:t xml:space="preserve"> </w:t>
      </w:r>
    </w:p>
    <w:p w:rsidR="007F4059" w:rsidRPr="00C16CBC" w:rsidRDefault="002C2D55" w:rsidP="00575AEB">
      <w:pPr>
        <w:ind w:firstLine="540"/>
        <w:jc w:val="both"/>
        <w:rPr>
          <w:sz w:val="32"/>
          <w:szCs w:val="32"/>
        </w:rPr>
      </w:pPr>
      <w:r w:rsidRPr="003C64E2">
        <w:rPr>
          <w:sz w:val="32"/>
          <w:szCs w:val="32"/>
        </w:rPr>
        <w:t>На конец отчетного периода</w:t>
      </w:r>
      <w:r w:rsidR="003B090A" w:rsidRPr="003C64E2">
        <w:rPr>
          <w:sz w:val="32"/>
          <w:szCs w:val="32"/>
        </w:rPr>
        <w:t xml:space="preserve"> в городском банке вакансий</w:t>
      </w:r>
      <w:r w:rsidRPr="003C64E2">
        <w:rPr>
          <w:sz w:val="32"/>
          <w:szCs w:val="32"/>
        </w:rPr>
        <w:t xml:space="preserve"> остались незамещенными </w:t>
      </w:r>
      <w:r w:rsidR="003C64E2" w:rsidRPr="003C64E2">
        <w:rPr>
          <w:sz w:val="32"/>
          <w:szCs w:val="32"/>
        </w:rPr>
        <w:t>22,9</w:t>
      </w:r>
      <w:r w:rsidR="0065599B" w:rsidRPr="003C64E2">
        <w:rPr>
          <w:sz w:val="32"/>
          <w:szCs w:val="32"/>
        </w:rPr>
        <w:t xml:space="preserve"> </w:t>
      </w:r>
      <w:r w:rsidR="00B80C44" w:rsidRPr="003C64E2">
        <w:rPr>
          <w:sz w:val="32"/>
          <w:szCs w:val="32"/>
        </w:rPr>
        <w:t>тыс</w:t>
      </w:r>
      <w:r w:rsidR="0065599B" w:rsidRPr="003C64E2">
        <w:rPr>
          <w:sz w:val="32"/>
          <w:szCs w:val="32"/>
        </w:rPr>
        <w:t>. единиц рабочих мест, что</w:t>
      </w:r>
      <w:r w:rsidR="003C64E2" w:rsidRPr="003C64E2">
        <w:rPr>
          <w:sz w:val="32"/>
          <w:szCs w:val="32"/>
        </w:rPr>
        <w:t xml:space="preserve"> на 7,1% меньше показателя 2017 года </w:t>
      </w:r>
      <w:r w:rsidR="00B80C44" w:rsidRPr="003C64E2">
        <w:rPr>
          <w:sz w:val="32"/>
          <w:szCs w:val="32"/>
        </w:rPr>
        <w:t>–</w:t>
      </w:r>
      <w:r w:rsidR="001D7DE1" w:rsidRPr="003C64E2">
        <w:rPr>
          <w:sz w:val="32"/>
          <w:szCs w:val="32"/>
        </w:rPr>
        <w:t xml:space="preserve"> </w:t>
      </w:r>
      <w:r w:rsidR="003C64E2" w:rsidRPr="003C64E2">
        <w:rPr>
          <w:sz w:val="32"/>
          <w:szCs w:val="32"/>
        </w:rPr>
        <w:t>24,7</w:t>
      </w:r>
      <w:r w:rsidRPr="003C64E2">
        <w:rPr>
          <w:sz w:val="32"/>
          <w:szCs w:val="32"/>
        </w:rPr>
        <w:t xml:space="preserve"> тыс. единиц.</w:t>
      </w:r>
      <w:r w:rsidR="007F4059" w:rsidRPr="003C64E2">
        <w:rPr>
          <w:sz w:val="32"/>
          <w:szCs w:val="32"/>
        </w:rPr>
        <w:t xml:space="preserve"> </w:t>
      </w:r>
      <w:r w:rsidR="007F4059" w:rsidRPr="00C16CBC">
        <w:rPr>
          <w:sz w:val="32"/>
          <w:szCs w:val="32"/>
        </w:rPr>
        <w:t>Средняя продолжительность существования вакансии</w:t>
      </w:r>
      <w:r w:rsidR="00AD79D2" w:rsidRPr="00C16CBC">
        <w:rPr>
          <w:sz w:val="32"/>
          <w:szCs w:val="32"/>
        </w:rPr>
        <w:t xml:space="preserve"> – </w:t>
      </w:r>
      <w:r w:rsidR="00C16CBC" w:rsidRPr="00C16CBC">
        <w:rPr>
          <w:sz w:val="32"/>
          <w:szCs w:val="32"/>
        </w:rPr>
        <w:t>9,6</w:t>
      </w:r>
      <w:r w:rsidR="007F4059" w:rsidRPr="00C16CBC">
        <w:rPr>
          <w:sz w:val="32"/>
          <w:szCs w:val="32"/>
        </w:rPr>
        <w:t xml:space="preserve"> месяца, </w:t>
      </w:r>
      <w:r w:rsidR="006973A8" w:rsidRPr="00C16CBC">
        <w:rPr>
          <w:sz w:val="32"/>
          <w:szCs w:val="32"/>
        </w:rPr>
        <w:t xml:space="preserve">против </w:t>
      </w:r>
      <w:r w:rsidR="00C16CBC" w:rsidRPr="00C16CBC">
        <w:rPr>
          <w:sz w:val="32"/>
          <w:szCs w:val="32"/>
        </w:rPr>
        <w:t>7,7</w:t>
      </w:r>
      <w:r w:rsidR="007F4059" w:rsidRPr="00C16CBC">
        <w:rPr>
          <w:sz w:val="32"/>
          <w:szCs w:val="32"/>
        </w:rPr>
        <w:t xml:space="preserve"> мес</w:t>
      </w:r>
      <w:r w:rsidR="006973A8" w:rsidRPr="00C16CBC">
        <w:rPr>
          <w:sz w:val="32"/>
          <w:szCs w:val="32"/>
        </w:rPr>
        <w:t>яцев</w:t>
      </w:r>
      <w:r w:rsidR="00244CEC" w:rsidRPr="00C16CBC">
        <w:rPr>
          <w:sz w:val="32"/>
          <w:szCs w:val="32"/>
        </w:rPr>
        <w:t xml:space="preserve"> на </w:t>
      </w:r>
      <w:r w:rsidR="000C59B3" w:rsidRPr="00C16CBC">
        <w:rPr>
          <w:sz w:val="32"/>
          <w:szCs w:val="32"/>
        </w:rPr>
        <w:t>кон</w:t>
      </w:r>
      <w:r w:rsidR="00F911A7" w:rsidRPr="00C16CBC">
        <w:rPr>
          <w:sz w:val="32"/>
          <w:szCs w:val="32"/>
        </w:rPr>
        <w:t>е</w:t>
      </w:r>
      <w:r w:rsidR="000C59B3" w:rsidRPr="00C16CBC">
        <w:rPr>
          <w:sz w:val="32"/>
          <w:szCs w:val="32"/>
        </w:rPr>
        <w:t>ц</w:t>
      </w:r>
      <w:r w:rsidR="00F911A7" w:rsidRPr="00C16CBC">
        <w:rPr>
          <w:sz w:val="32"/>
          <w:szCs w:val="32"/>
        </w:rPr>
        <w:t xml:space="preserve"> предыдущего</w:t>
      </w:r>
      <w:r w:rsidR="000C59B3" w:rsidRPr="00C16CBC">
        <w:rPr>
          <w:sz w:val="32"/>
          <w:szCs w:val="32"/>
        </w:rPr>
        <w:t xml:space="preserve"> </w:t>
      </w:r>
      <w:r w:rsidR="00AD79D2" w:rsidRPr="00C16CBC">
        <w:rPr>
          <w:sz w:val="32"/>
          <w:szCs w:val="32"/>
        </w:rPr>
        <w:t>года</w:t>
      </w:r>
      <w:r w:rsidR="007F4059" w:rsidRPr="00C16CBC">
        <w:rPr>
          <w:sz w:val="32"/>
          <w:szCs w:val="32"/>
        </w:rPr>
        <w:t>.</w:t>
      </w:r>
    </w:p>
    <w:p w:rsidR="003B090A" w:rsidRPr="005C545A" w:rsidRDefault="003B090A" w:rsidP="0065599B">
      <w:pPr>
        <w:ind w:firstLine="540"/>
        <w:jc w:val="both"/>
        <w:rPr>
          <w:sz w:val="32"/>
          <w:szCs w:val="32"/>
        </w:rPr>
      </w:pPr>
      <w:r w:rsidRPr="005C545A">
        <w:rPr>
          <w:sz w:val="32"/>
          <w:szCs w:val="32"/>
        </w:rPr>
        <w:t>Предложения вариантов работы для квалифиц</w:t>
      </w:r>
      <w:r w:rsidR="005C545A" w:rsidRPr="005C545A">
        <w:rPr>
          <w:sz w:val="32"/>
          <w:szCs w:val="32"/>
        </w:rPr>
        <w:t>ированных рабочих составили 67</w:t>
      </w:r>
      <w:r w:rsidRPr="005C545A">
        <w:rPr>
          <w:sz w:val="32"/>
          <w:szCs w:val="32"/>
        </w:rPr>
        <w:t>% от всего банка вакансий на</w:t>
      </w:r>
      <w:r w:rsidR="0065599B" w:rsidRPr="005C545A">
        <w:rPr>
          <w:sz w:val="32"/>
          <w:szCs w:val="32"/>
        </w:rPr>
        <w:t xml:space="preserve"> 1 января 201</w:t>
      </w:r>
      <w:r w:rsidR="005C545A" w:rsidRPr="005C545A">
        <w:rPr>
          <w:sz w:val="32"/>
          <w:szCs w:val="32"/>
        </w:rPr>
        <w:t>9</w:t>
      </w:r>
      <w:r w:rsidR="000D3511" w:rsidRPr="005C545A">
        <w:rPr>
          <w:sz w:val="32"/>
          <w:szCs w:val="32"/>
        </w:rPr>
        <w:t xml:space="preserve"> года</w:t>
      </w:r>
      <w:r w:rsidRPr="005C545A">
        <w:rPr>
          <w:sz w:val="32"/>
          <w:szCs w:val="32"/>
        </w:rPr>
        <w:t>, д</w:t>
      </w:r>
      <w:r w:rsidR="005C545A" w:rsidRPr="005C545A">
        <w:rPr>
          <w:sz w:val="32"/>
          <w:szCs w:val="32"/>
        </w:rPr>
        <w:t>ля служащих – 28,8</w:t>
      </w:r>
      <w:r w:rsidRPr="005C545A">
        <w:rPr>
          <w:sz w:val="32"/>
          <w:szCs w:val="32"/>
        </w:rPr>
        <w:t>%, н</w:t>
      </w:r>
      <w:r w:rsidR="0087156F" w:rsidRPr="005C545A">
        <w:rPr>
          <w:sz w:val="32"/>
          <w:szCs w:val="32"/>
        </w:rPr>
        <w:t>еквалифицированных рабочих – 4</w:t>
      </w:r>
      <w:r w:rsidR="005C545A" w:rsidRPr="005C545A">
        <w:rPr>
          <w:sz w:val="32"/>
          <w:szCs w:val="32"/>
        </w:rPr>
        <w:t>,2</w:t>
      </w:r>
      <w:r w:rsidRPr="005C545A">
        <w:rPr>
          <w:sz w:val="32"/>
          <w:szCs w:val="32"/>
        </w:rPr>
        <w:t>%.</w:t>
      </w:r>
    </w:p>
    <w:p w:rsidR="00B548AF" w:rsidRDefault="00C11B9D" w:rsidP="000030B6">
      <w:pPr>
        <w:pStyle w:val="a5"/>
        <w:ind w:firstLine="567"/>
        <w:rPr>
          <w:sz w:val="32"/>
          <w:szCs w:val="32"/>
        </w:rPr>
      </w:pPr>
      <w:r w:rsidRPr="00C11B9D">
        <w:rPr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-5715</wp:posOffset>
            </wp:positionH>
            <wp:positionV relativeFrom="margin">
              <wp:posOffset>6088380</wp:posOffset>
            </wp:positionV>
            <wp:extent cx="6124575" cy="3105150"/>
            <wp:effectExtent l="0" t="0" r="0" b="0"/>
            <wp:wrapSquare wrapText="bothSides"/>
            <wp:docPr id="19" name="Объект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 w:rsidR="003B090A" w:rsidRPr="009154F3">
        <w:rPr>
          <w:sz w:val="32"/>
          <w:szCs w:val="32"/>
        </w:rPr>
        <w:t xml:space="preserve">Остается значительным дисбаланс спроса и предложения рабочей силы. На </w:t>
      </w:r>
      <w:r w:rsidR="000D3511" w:rsidRPr="009154F3">
        <w:rPr>
          <w:sz w:val="32"/>
          <w:szCs w:val="32"/>
        </w:rPr>
        <w:t xml:space="preserve">вышеуказанную дату </w:t>
      </w:r>
      <w:r w:rsidR="003B090A" w:rsidRPr="009154F3">
        <w:rPr>
          <w:sz w:val="32"/>
          <w:szCs w:val="32"/>
        </w:rPr>
        <w:t xml:space="preserve">имеющаяся у работодателей потребность в работниках и состав безработных граждан по занятиям </w:t>
      </w:r>
    </w:p>
    <w:p w:rsidR="00B548AF" w:rsidRDefault="00B548AF" w:rsidP="000030B6">
      <w:pPr>
        <w:pStyle w:val="a5"/>
        <w:ind w:firstLine="567"/>
        <w:rPr>
          <w:sz w:val="32"/>
          <w:szCs w:val="32"/>
        </w:rPr>
      </w:pPr>
    </w:p>
    <w:p w:rsidR="00585402" w:rsidRDefault="003B090A" w:rsidP="000030B6">
      <w:pPr>
        <w:pStyle w:val="a5"/>
        <w:ind w:firstLine="567"/>
        <w:rPr>
          <w:sz w:val="32"/>
          <w:szCs w:val="32"/>
        </w:rPr>
      </w:pPr>
      <w:r w:rsidRPr="009154F3">
        <w:rPr>
          <w:sz w:val="32"/>
          <w:szCs w:val="32"/>
        </w:rPr>
        <w:lastRenderedPageBreak/>
        <w:t>распределились следующим образом:</w:t>
      </w:r>
    </w:p>
    <w:p w:rsidR="00B548AF" w:rsidRPr="009154F3" w:rsidRDefault="00B548AF" w:rsidP="000030B6">
      <w:pPr>
        <w:pStyle w:val="a5"/>
        <w:ind w:firstLine="567"/>
        <w:rPr>
          <w:sz w:val="32"/>
          <w:szCs w:val="32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4820"/>
        <w:gridCol w:w="4819"/>
      </w:tblGrid>
      <w:tr w:rsidR="00585402" w:rsidRPr="00D5633A" w:rsidTr="00DF2D98">
        <w:trPr>
          <w:trHeight w:val="4967"/>
        </w:trPr>
        <w:tc>
          <w:tcPr>
            <w:tcW w:w="4820" w:type="dxa"/>
          </w:tcPr>
          <w:p w:rsidR="00585402" w:rsidRPr="00D5633A" w:rsidRDefault="00D5633A" w:rsidP="00585402">
            <w:pPr>
              <w:pStyle w:val="a5"/>
              <w:ind w:left="34" w:right="-57" w:firstLine="0"/>
              <w:rPr>
                <w:highlight w:val="yellow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886075" cy="3124200"/>
                  <wp:effectExtent l="0" t="0" r="0" b="0"/>
                  <wp:docPr id="7" name="Объект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:rsidR="00585402" w:rsidRPr="00D5633A" w:rsidRDefault="00D5633A" w:rsidP="00585402">
            <w:pPr>
              <w:pStyle w:val="a5"/>
              <w:ind w:firstLine="0"/>
              <w:jc w:val="center"/>
              <w:rPr>
                <w:sz w:val="2"/>
                <w:szCs w:val="2"/>
                <w:highlight w:val="yellow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52750" cy="3124200"/>
                  <wp:effectExtent l="0" t="0" r="0" b="0"/>
                  <wp:docPr id="8" name="Объект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</w:tbl>
    <w:p w:rsidR="00B548AF" w:rsidRDefault="00B548AF" w:rsidP="006F1722">
      <w:pPr>
        <w:pStyle w:val="a5"/>
        <w:ind w:firstLine="0"/>
        <w:rPr>
          <w:sz w:val="32"/>
          <w:szCs w:val="32"/>
        </w:rPr>
      </w:pPr>
    </w:p>
    <w:p w:rsidR="003B090A" w:rsidRPr="002551C1" w:rsidRDefault="005916A4" w:rsidP="006F1722">
      <w:pPr>
        <w:pStyle w:val="a5"/>
        <w:ind w:firstLine="0"/>
        <w:rPr>
          <w:sz w:val="32"/>
          <w:szCs w:val="32"/>
        </w:rPr>
      </w:pPr>
      <w:r w:rsidRPr="002551C1">
        <w:rPr>
          <w:sz w:val="32"/>
          <w:szCs w:val="32"/>
        </w:rPr>
        <w:t>Р</w:t>
      </w:r>
      <w:r w:rsidR="003B090A" w:rsidRPr="002551C1">
        <w:rPr>
          <w:sz w:val="32"/>
          <w:szCs w:val="32"/>
        </w:rPr>
        <w:t xml:space="preserve">азрыв между </w:t>
      </w:r>
      <w:r w:rsidRPr="002551C1">
        <w:rPr>
          <w:sz w:val="32"/>
          <w:szCs w:val="32"/>
        </w:rPr>
        <w:t xml:space="preserve">банком вакансий и соискателями </w:t>
      </w:r>
      <w:r w:rsidR="003B090A" w:rsidRPr="002551C1">
        <w:rPr>
          <w:sz w:val="32"/>
          <w:szCs w:val="32"/>
        </w:rPr>
        <w:t>наблюдается в каждой из приведенных квалификацион</w:t>
      </w:r>
      <w:r w:rsidRPr="002551C1">
        <w:rPr>
          <w:sz w:val="32"/>
          <w:szCs w:val="32"/>
        </w:rPr>
        <w:t xml:space="preserve">ных групп, например, по позиции </w:t>
      </w:r>
      <w:r w:rsidR="003B090A" w:rsidRPr="002551C1">
        <w:rPr>
          <w:sz w:val="32"/>
          <w:szCs w:val="32"/>
        </w:rPr>
        <w:t>«Квалифицированные рабочие</w:t>
      </w:r>
      <w:r w:rsidRPr="002551C1">
        <w:rPr>
          <w:sz w:val="32"/>
          <w:szCs w:val="32"/>
        </w:rPr>
        <w:t xml:space="preserve"> промышленности</w:t>
      </w:r>
      <w:r w:rsidR="003B090A" w:rsidRPr="002551C1">
        <w:rPr>
          <w:sz w:val="32"/>
          <w:szCs w:val="32"/>
        </w:rPr>
        <w:t>, операторы производственных установок и машин,</w:t>
      </w:r>
      <w:r w:rsidRPr="002551C1">
        <w:rPr>
          <w:sz w:val="32"/>
          <w:szCs w:val="32"/>
        </w:rPr>
        <w:t xml:space="preserve"> сборщики и</w:t>
      </w:r>
      <w:r w:rsidR="003B090A" w:rsidRPr="002551C1">
        <w:rPr>
          <w:sz w:val="32"/>
          <w:szCs w:val="32"/>
        </w:rPr>
        <w:t xml:space="preserve"> водители»: </w:t>
      </w:r>
    </w:p>
    <w:p w:rsidR="003F1FAB" w:rsidRDefault="00D5633A" w:rsidP="003B090A">
      <w:pPr>
        <w:tabs>
          <w:tab w:val="left" w:pos="567"/>
        </w:tabs>
        <w:jc w:val="both"/>
        <w:rPr>
          <w:sz w:val="32"/>
          <w:szCs w:val="32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6143625" cy="2752725"/>
            <wp:effectExtent l="0" t="0" r="0" b="0"/>
            <wp:docPr id="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B090A" w:rsidRPr="00FF14FF" w:rsidRDefault="003B090A" w:rsidP="003B090A">
      <w:pPr>
        <w:tabs>
          <w:tab w:val="left" w:pos="567"/>
        </w:tabs>
        <w:jc w:val="both"/>
        <w:rPr>
          <w:sz w:val="32"/>
          <w:szCs w:val="32"/>
        </w:rPr>
      </w:pPr>
      <w:r w:rsidRPr="00FF14FF">
        <w:rPr>
          <w:sz w:val="32"/>
          <w:szCs w:val="32"/>
        </w:rPr>
        <w:t>Анализ вакантных должностей в разрезе объединенной группы «Руководители» и «Специалисты высшего уровня квалификации» показывает:</w:t>
      </w:r>
    </w:p>
    <w:p w:rsidR="00970544" w:rsidRDefault="00D5633A" w:rsidP="00D3051C">
      <w:pPr>
        <w:tabs>
          <w:tab w:val="left" w:pos="567"/>
        </w:tabs>
        <w:jc w:val="both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lastRenderedPageBreak/>
        <w:drawing>
          <wp:inline distT="0" distB="0" distL="0" distR="0">
            <wp:extent cx="6315075" cy="2990850"/>
            <wp:effectExtent l="0" t="0" r="0" b="0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D3051C" w:rsidRPr="006E648A">
        <w:rPr>
          <w:b/>
          <w:sz w:val="30"/>
          <w:szCs w:val="30"/>
        </w:rPr>
        <w:tab/>
      </w:r>
    </w:p>
    <w:p w:rsidR="003B090A" w:rsidRDefault="00970544" w:rsidP="00D3051C">
      <w:pPr>
        <w:tabs>
          <w:tab w:val="left" w:pos="567"/>
        </w:tabs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1564005</wp:posOffset>
            </wp:positionV>
            <wp:extent cx="6191250" cy="3209925"/>
            <wp:effectExtent l="0" t="0" r="0" b="0"/>
            <wp:wrapSquare wrapText="bothSides"/>
            <wp:docPr id="51" name="Объект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anchor>
        </w:drawing>
      </w:r>
      <w:r w:rsidR="00DB6CC4" w:rsidRPr="006E648A">
        <w:rPr>
          <w:sz w:val="32"/>
          <w:szCs w:val="32"/>
        </w:rPr>
        <w:t>Коэффициент напряженности – отношение числа незанятых трудовой деятельностью граждан к числу вакансий – в течение отчетного периода постепенно снижался</w:t>
      </w:r>
      <w:r w:rsidR="00544C73" w:rsidRPr="006E648A">
        <w:rPr>
          <w:sz w:val="32"/>
          <w:szCs w:val="32"/>
        </w:rPr>
        <w:t>.</w:t>
      </w:r>
      <w:r w:rsidR="00DB6CC4" w:rsidRPr="006E648A">
        <w:rPr>
          <w:sz w:val="32"/>
          <w:szCs w:val="32"/>
        </w:rPr>
        <w:t xml:space="preserve"> </w:t>
      </w:r>
      <w:r w:rsidR="00544C73" w:rsidRPr="006E648A">
        <w:rPr>
          <w:sz w:val="32"/>
          <w:szCs w:val="32"/>
        </w:rPr>
        <w:t>Н</w:t>
      </w:r>
      <w:r w:rsidR="00B85ECF" w:rsidRPr="006E648A">
        <w:rPr>
          <w:sz w:val="32"/>
          <w:szCs w:val="32"/>
        </w:rPr>
        <w:t>а 1 января 201</w:t>
      </w:r>
      <w:r w:rsidR="006E648A" w:rsidRPr="006E648A">
        <w:rPr>
          <w:sz w:val="32"/>
          <w:szCs w:val="32"/>
        </w:rPr>
        <w:t>9</w:t>
      </w:r>
      <w:r w:rsidR="00DB6CC4" w:rsidRPr="006E648A">
        <w:rPr>
          <w:sz w:val="32"/>
          <w:szCs w:val="32"/>
        </w:rPr>
        <w:t xml:space="preserve"> года</w:t>
      </w:r>
      <w:r w:rsidR="00600F0C" w:rsidRPr="006E648A">
        <w:rPr>
          <w:sz w:val="32"/>
          <w:szCs w:val="32"/>
        </w:rPr>
        <w:t xml:space="preserve"> значение показателя </w:t>
      </w:r>
      <w:r w:rsidR="00DB6CC4" w:rsidRPr="006E648A">
        <w:rPr>
          <w:sz w:val="32"/>
          <w:szCs w:val="32"/>
        </w:rPr>
        <w:t xml:space="preserve"> зафиксирован</w:t>
      </w:r>
      <w:r w:rsidR="00600F0C" w:rsidRPr="006E648A">
        <w:rPr>
          <w:sz w:val="32"/>
          <w:szCs w:val="32"/>
        </w:rPr>
        <w:t>о</w:t>
      </w:r>
      <w:r w:rsidR="006E648A" w:rsidRPr="006E648A">
        <w:rPr>
          <w:sz w:val="32"/>
          <w:szCs w:val="32"/>
        </w:rPr>
        <w:t xml:space="preserve"> на отметке 0,12</w:t>
      </w:r>
      <w:r w:rsidR="00DB6CC4" w:rsidRPr="006E648A">
        <w:rPr>
          <w:sz w:val="32"/>
          <w:szCs w:val="32"/>
        </w:rPr>
        <w:t xml:space="preserve"> единицы</w:t>
      </w:r>
      <w:r w:rsidR="00544C73" w:rsidRPr="006E648A">
        <w:rPr>
          <w:sz w:val="32"/>
          <w:szCs w:val="32"/>
        </w:rPr>
        <w:t xml:space="preserve">, что </w:t>
      </w:r>
      <w:r w:rsidR="008836BD" w:rsidRPr="006E648A">
        <w:rPr>
          <w:sz w:val="32"/>
          <w:szCs w:val="32"/>
        </w:rPr>
        <w:t>меньше</w:t>
      </w:r>
      <w:r w:rsidR="00544C73" w:rsidRPr="006E648A">
        <w:rPr>
          <w:sz w:val="32"/>
          <w:szCs w:val="32"/>
        </w:rPr>
        <w:t>, чем на начало года</w:t>
      </w:r>
      <w:r w:rsidR="006E648A" w:rsidRPr="006E648A">
        <w:rPr>
          <w:sz w:val="32"/>
          <w:szCs w:val="32"/>
        </w:rPr>
        <w:t xml:space="preserve"> на 0,04 единицы (на 01.01.2018 – 0,16 единиц)</w:t>
      </w:r>
      <w:r w:rsidR="007A2961">
        <w:rPr>
          <w:sz w:val="32"/>
          <w:szCs w:val="32"/>
        </w:rPr>
        <w:t>.</w:t>
      </w:r>
    </w:p>
    <w:p w:rsidR="00970544" w:rsidRDefault="00970544" w:rsidP="00D3051C">
      <w:pPr>
        <w:tabs>
          <w:tab w:val="left" w:pos="567"/>
        </w:tabs>
        <w:jc w:val="both"/>
        <w:rPr>
          <w:sz w:val="32"/>
          <w:szCs w:val="32"/>
        </w:rPr>
      </w:pPr>
    </w:p>
    <w:p w:rsidR="00970544" w:rsidRDefault="00970544" w:rsidP="00D3051C">
      <w:pPr>
        <w:tabs>
          <w:tab w:val="left" w:pos="567"/>
        </w:tabs>
        <w:jc w:val="both"/>
        <w:rPr>
          <w:sz w:val="32"/>
          <w:szCs w:val="32"/>
        </w:rPr>
      </w:pPr>
    </w:p>
    <w:p w:rsidR="00970544" w:rsidRDefault="00970544" w:rsidP="00AA73FD">
      <w:pPr>
        <w:ind w:firstLine="567"/>
        <w:jc w:val="both"/>
        <w:rPr>
          <w:b/>
          <w:i/>
          <w:color w:val="0070C0"/>
          <w:sz w:val="32"/>
          <w:szCs w:val="32"/>
        </w:rPr>
      </w:pPr>
    </w:p>
    <w:p w:rsidR="00AA73FD" w:rsidRPr="000269E1" w:rsidRDefault="00AA73FD" w:rsidP="00E41384">
      <w:pPr>
        <w:ind w:firstLine="567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Привлечение иностранной рабочей силы (далее – ИРС). </w:t>
      </w:r>
      <w:r w:rsidRPr="000269E1">
        <w:rPr>
          <w:sz w:val="32"/>
          <w:szCs w:val="32"/>
        </w:rPr>
        <w:t xml:space="preserve">При взаимодействии с работодателями, привлекающими ИРС, центр занятости руководствуется принципом приоритетного права </w:t>
      </w:r>
      <w:r w:rsidRPr="000269E1">
        <w:rPr>
          <w:sz w:val="32"/>
          <w:szCs w:val="32"/>
        </w:rPr>
        <w:lastRenderedPageBreak/>
        <w:t xml:space="preserve">российских граждан на занятие вакантных и вновь создаваемых рабочих мест. </w:t>
      </w:r>
    </w:p>
    <w:p w:rsidR="00AA73FD" w:rsidRPr="000269E1" w:rsidRDefault="00AA73FD" w:rsidP="00355331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По данным Управления по вопросам миграции ГУ МВД России по  Красноярскому краю за 12 месяцев 2018 года выданы разрешения на право привлечения в регион из стран дальнего зарубежья                      2,3 тыс. работников (2017 год – 3,5 тыс. человек). Кроме того, выданы патенты на осуществление трудовой деятельности в количестве 27,1 тыс. единиц (2017 год – 22,4 тыс. единиц).</w:t>
      </w:r>
    </w:p>
    <w:p w:rsidR="00AA73FD" w:rsidRPr="000269E1" w:rsidRDefault="00AA73FD" w:rsidP="00355331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В отчетном периоде с работодателями заключено 70</w:t>
      </w:r>
      <w:r w:rsidRPr="000269E1">
        <w:rPr>
          <w:b/>
          <w:i/>
          <w:sz w:val="32"/>
          <w:szCs w:val="32"/>
        </w:rPr>
        <w:t xml:space="preserve"> </w:t>
      </w:r>
      <w:r w:rsidRPr="000269E1">
        <w:rPr>
          <w:sz w:val="32"/>
          <w:szCs w:val="32"/>
        </w:rPr>
        <w:t xml:space="preserve">соглашений о совместных действиях по замещению ИРС, 161вакансия </w:t>
      </w:r>
      <w:proofErr w:type="gramStart"/>
      <w:r w:rsidRPr="000269E1">
        <w:rPr>
          <w:sz w:val="32"/>
          <w:szCs w:val="32"/>
        </w:rPr>
        <w:t>заполнена</w:t>
      </w:r>
      <w:proofErr w:type="gramEnd"/>
      <w:r w:rsidRPr="000269E1">
        <w:rPr>
          <w:sz w:val="32"/>
          <w:szCs w:val="32"/>
        </w:rPr>
        <w:t xml:space="preserve"> соискателями из числа российских граждан: ООО «Енисей» – 17 человек, ООО «КФ ГВО «</w:t>
      </w:r>
      <w:proofErr w:type="spellStart"/>
      <w:r w:rsidRPr="000269E1">
        <w:rPr>
          <w:sz w:val="32"/>
          <w:szCs w:val="32"/>
        </w:rPr>
        <w:t>Рынрадо</w:t>
      </w:r>
      <w:proofErr w:type="spellEnd"/>
      <w:r w:rsidRPr="000269E1">
        <w:rPr>
          <w:sz w:val="32"/>
          <w:szCs w:val="32"/>
        </w:rPr>
        <w:t>» – 8 человек,  ООО «</w:t>
      </w:r>
      <w:proofErr w:type="spellStart"/>
      <w:r w:rsidRPr="000269E1">
        <w:rPr>
          <w:sz w:val="32"/>
          <w:szCs w:val="32"/>
        </w:rPr>
        <w:t>Ванб-Ши-Да</w:t>
      </w:r>
      <w:proofErr w:type="spellEnd"/>
      <w:r w:rsidRPr="000269E1">
        <w:rPr>
          <w:sz w:val="32"/>
          <w:szCs w:val="32"/>
        </w:rPr>
        <w:t>» – 8 человек и другие. На 103 вакансии из указанного количества трудоустроены инвалиды.</w:t>
      </w:r>
    </w:p>
    <w:p w:rsidR="00AA73FD" w:rsidRPr="000269E1" w:rsidRDefault="00AA73FD" w:rsidP="00355331">
      <w:pPr>
        <w:pStyle w:val="a5"/>
        <w:rPr>
          <w:sz w:val="32"/>
          <w:szCs w:val="32"/>
        </w:rPr>
      </w:pPr>
      <w:proofErr w:type="gramStart"/>
      <w:r w:rsidRPr="000269E1">
        <w:rPr>
          <w:sz w:val="32"/>
          <w:szCs w:val="32"/>
        </w:rPr>
        <w:t xml:space="preserve">Хозяйствующими субъектами, привлекающими ИРС, </w:t>
      </w:r>
      <w:proofErr w:type="spellStart"/>
      <w:r w:rsidRPr="000269E1">
        <w:rPr>
          <w:sz w:val="32"/>
          <w:szCs w:val="32"/>
        </w:rPr>
        <w:t>востребо-ваны</w:t>
      </w:r>
      <w:proofErr w:type="spellEnd"/>
      <w:r w:rsidRPr="000269E1">
        <w:rPr>
          <w:sz w:val="32"/>
          <w:szCs w:val="32"/>
        </w:rPr>
        <w:t xml:space="preserve"> работники по следующим профессиям: жестянщик, бетонщик, каменщик, штукатур, маляр, экспедитор. </w:t>
      </w:r>
      <w:proofErr w:type="gramEnd"/>
    </w:p>
    <w:p w:rsidR="00AA73FD" w:rsidRPr="000269E1" w:rsidRDefault="00AA73FD" w:rsidP="00A15823">
      <w:pPr>
        <w:pStyle w:val="a5"/>
        <w:ind w:firstLine="0"/>
      </w:pPr>
    </w:p>
    <w:p w:rsidR="00AA73FD" w:rsidRPr="000269E1" w:rsidRDefault="00AA73FD" w:rsidP="00FD525C">
      <w:pPr>
        <w:pStyle w:val="a5"/>
        <w:jc w:val="center"/>
        <w:rPr>
          <w:sz w:val="32"/>
          <w:szCs w:val="32"/>
        </w:rPr>
      </w:pPr>
      <w:r w:rsidRPr="000269E1">
        <w:rPr>
          <w:b/>
          <w:sz w:val="32"/>
          <w:szCs w:val="32"/>
        </w:rPr>
        <w:t>Предоставление государственных услуг</w:t>
      </w:r>
    </w:p>
    <w:p w:rsidR="00AA73FD" w:rsidRPr="000269E1" w:rsidRDefault="00FD525C" w:rsidP="00FD525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AA73FD" w:rsidRPr="000269E1">
        <w:rPr>
          <w:b/>
          <w:sz w:val="32"/>
          <w:szCs w:val="32"/>
        </w:rPr>
        <w:t>в области содействия занятости населения</w:t>
      </w:r>
    </w:p>
    <w:p w:rsidR="00AA73FD" w:rsidRPr="000269E1" w:rsidRDefault="00AA73FD" w:rsidP="00FD525C">
      <w:pPr>
        <w:jc w:val="center"/>
        <w:rPr>
          <w:b/>
        </w:rPr>
      </w:pPr>
    </w:p>
    <w:p w:rsidR="00AA73FD" w:rsidRPr="000269E1" w:rsidRDefault="00AA73FD" w:rsidP="000926F7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Центр занятости населения города Красноярска в течение отчетного периода реализовывал мероприятия государственной программы Красноярского края «Содействие занятости населения», утвержденной Постановлением Правительства Красноярского края от 30.09.2013 № 502-п «Об утверждении государственной программы Красноярского края «Содействие занятости населения». </w:t>
      </w:r>
    </w:p>
    <w:p w:rsidR="00AA73FD" w:rsidRPr="000269E1" w:rsidRDefault="00AA73FD" w:rsidP="004D6F1F">
      <w:pPr>
        <w:ind w:firstLine="540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>Содействие гражданам в поиске подходящей работы.</w:t>
      </w:r>
      <w:r w:rsidRPr="000269E1">
        <w:rPr>
          <w:b/>
          <w:i/>
          <w:sz w:val="32"/>
          <w:szCs w:val="32"/>
        </w:rPr>
        <w:t xml:space="preserve"> </w:t>
      </w:r>
      <w:r w:rsidRPr="000269E1">
        <w:rPr>
          <w:sz w:val="32"/>
          <w:szCs w:val="32"/>
        </w:rPr>
        <w:t xml:space="preserve">В течение 2018 года при содействии службы занятости населения города нашли работу (доходное занятие) 20,6 тыс. человек, что превышает показатель прошлого года на 0,2 тыс. граждан. При этом </w:t>
      </w:r>
      <w:proofErr w:type="gramStart"/>
      <w:r w:rsidRPr="000269E1">
        <w:rPr>
          <w:sz w:val="32"/>
          <w:szCs w:val="32"/>
        </w:rPr>
        <w:t>трудоустроены</w:t>
      </w:r>
      <w:proofErr w:type="gramEnd"/>
      <w:r w:rsidRPr="000269E1">
        <w:rPr>
          <w:sz w:val="32"/>
          <w:szCs w:val="32"/>
        </w:rPr>
        <w:t xml:space="preserve"> на постоянную работу 15,3 тыс. человек, или 74%.</w:t>
      </w:r>
    </w:p>
    <w:p w:rsidR="00AA73FD" w:rsidRPr="000269E1" w:rsidRDefault="00AA73FD" w:rsidP="004D6F1F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Уровень трудоустройства ищущих работу граждан по крупным городам Сибирского федерального округа, рассчитанный как отношение числа граждан, трудоустроенных при содействии службы занятости населения, к количеству клиентов, обратившихся за содействием в поиске работы с учетом контингента на начало отчетного периода, составил:</w:t>
      </w:r>
    </w:p>
    <w:p w:rsidR="00AA73FD" w:rsidRPr="000269E1" w:rsidRDefault="003B2DD0" w:rsidP="00D43165">
      <w:pPr>
        <w:ind w:firstLine="540"/>
        <w:jc w:val="both"/>
        <w:rPr>
          <w:sz w:val="32"/>
          <w:szCs w:val="32"/>
        </w:rPr>
      </w:pPr>
      <w:r w:rsidRPr="003B2DD0">
        <w:rPr>
          <w:noProof/>
          <w:color w:val="0070C0"/>
          <w:sz w:val="32"/>
          <w:szCs w:val="3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1" type="#_x0000_t75" style="position:absolute;left:0;text-align:left;margin-left:0;margin-top:5.5pt;width:481.05pt;height:208.05pt;z-index:251672576">
            <v:imagedata r:id="rId27" o:title=""/>
            <w10:wrap type="square"/>
          </v:shape>
          <o:OLEObject Type="Embed" ProgID="MSGraph.Chart.8" ShapeID="_x0000_s2091" DrawAspect="Content" ObjectID="_1611998938" r:id="rId28">
            <o:FieldCodes>\s</o:FieldCodes>
          </o:OLEObject>
        </w:pict>
      </w:r>
      <w:r w:rsidR="00AA73FD" w:rsidRPr="000269E1">
        <w:rPr>
          <w:sz w:val="32"/>
          <w:szCs w:val="32"/>
        </w:rPr>
        <w:t xml:space="preserve">В числе клиентов, нашедших работу, 16,1 тыс. человек – незанятые граждане, или 77,8% (2017 год – 75,5%). Среди них 4,3 тыс. – безработные граждане (2017 год – 5,5 тыс. человек). </w:t>
      </w:r>
    </w:p>
    <w:p w:rsidR="00AA73FD" w:rsidRPr="000269E1" w:rsidRDefault="003B2DD0" w:rsidP="00376707">
      <w:pPr>
        <w:ind w:firstLine="540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2096" type="#_x0000_t75" style="position:absolute;left:0;text-align:left;margin-left:-12.1pt;margin-top:80.7pt;width:483.85pt;height:194.35pt;z-index:251677696">
            <v:imagedata r:id="rId29" o:title=""/>
            <w10:wrap type="square"/>
          </v:shape>
          <o:OLEObject Type="Embed" ProgID="MSGraph.Chart.8" ShapeID="_x0000_s2096" DrawAspect="Content" ObjectID="_1611998939" r:id="rId30">
            <o:FieldCodes>\s</o:FieldCodes>
          </o:OLEObject>
        </w:pict>
      </w:r>
      <w:r w:rsidR="00AA73FD" w:rsidRPr="000269E1">
        <w:rPr>
          <w:sz w:val="32"/>
          <w:szCs w:val="32"/>
        </w:rPr>
        <w:t xml:space="preserve">Уровень трудоустройства безработных граждан (от числа клиентов, состоявших на регистрационном учете на начало отчетного периода и признанных за период) за 2018 год </w:t>
      </w:r>
      <w:proofErr w:type="gramStart"/>
      <w:r w:rsidR="00AA73FD" w:rsidRPr="000269E1">
        <w:rPr>
          <w:sz w:val="32"/>
          <w:szCs w:val="32"/>
        </w:rPr>
        <w:t>по</w:t>
      </w:r>
      <w:proofErr w:type="gramEnd"/>
      <w:r w:rsidR="00AA73FD" w:rsidRPr="000269E1">
        <w:rPr>
          <w:sz w:val="32"/>
          <w:szCs w:val="32"/>
        </w:rPr>
        <w:t xml:space="preserve"> </w:t>
      </w:r>
      <w:proofErr w:type="gramStart"/>
      <w:r w:rsidR="00AA73FD" w:rsidRPr="000269E1">
        <w:rPr>
          <w:sz w:val="32"/>
          <w:szCs w:val="32"/>
        </w:rPr>
        <w:t>крупным</w:t>
      </w:r>
      <w:proofErr w:type="gramEnd"/>
      <w:r w:rsidR="00AA73FD" w:rsidRPr="000269E1">
        <w:rPr>
          <w:sz w:val="32"/>
          <w:szCs w:val="32"/>
        </w:rPr>
        <w:t xml:space="preserve"> городам</w:t>
      </w:r>
      <w:r w:rsidR="00376707">
        <w:rPr>
          <w:sz w:val="32"/>
          <w:szCs w:val="32"/>
        </w:rPr>
        <w:t xml:space="preserve"> </w:t>
      </w:r>
      <w:r w:rsidR="00AA73FD" w:rsidRPr="000269E1">
        <w:rPr>
          <w:sz w:val="32"/>
          <w:szCs w:val="32"/>
        </w:rPr>
        <w:t xml:space="preserve">Сибирского федерального округа отражен на диаграмме: </w:t>
      </w:r>
    </w:p>
    <w:p w:rsidR="00AA73FD" w:rsidRPr="000269E1" w:rsidRDefault="00AA73FD" w:rsidP="00B22063">
      <w:pPr>
        <w:ind w:firstLine="540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>Услугу по профессиональной ориентации</w:t>
      </w:r>
      <w:r w:rsidRPr="000269E1">
        <w:rPr>
          <w:sz w:val="32"/>
          <w:szCs w:val="32"/>
        </w:rPr>
        <w:t xml:space="preserve"> в целях выбора сферы деятельности, трудоустройства, профессионального обучения получили 19,1 тыс., в том числе: </w:t>
      </w:r>
    </w:p>
    <w:p w:rsidR="00AA73FD" w:rsidRPr="000269E1" w:rsidRDefault="00AA73FD" w:rsidP="0036397F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граждане, стремящиеся возобновить трудовую деятельность после длительного (более года) перерыва в работе, – 16,9%;</w:t>
      </w:r>
    </w:p>
    <w:p w:rsidR="00AA73FD" w:rsidRPr="000269E1" w:rsidRDefault="00AA73FD" w:rsidP="0036397F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уволенные в связи с ликвидацией организации либо </w:t>
      </w:r>
      <w:proofErr w:type="spellStart"/>
      <w:proofErr w:type="gramStart"/>
      <w:r w:rsidRPr="000269E1">
        <w:rPr>
          <w:sz w:val="32"/>
          <w:szCs w:val="32"/>
        </w:rPr>
        <w:t>сокраще-нием</w:t>
      </w:r>
      <w:proofErr w:type="spellEnd"/>
      <w:proofErr w:type="gramEnd"/>
      <w:r w:rsidRPr="000269E1">
        <w:rPr>
          <w:sz w:val="32"/>
          <w:szCs w:val="32"/>
        </w:rPr>
        <w:t xml:space="preserve"> численности или штата работников – 8,5%;</w:t>
      </w:r>
    </w:p>
    <w:p w:rsidR="00AA73FD" w:rsidRPr="000269E1" w:rsidRDefault="00AA73FD" w:rsidP="0036397F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граждане предпенсионного возраста – 4,1%;</w:t>
      </w:r>
    </w:p>
    <w:p w:rsidR="00AA73FD" w:rsidRPr="000269E1" w:rsidRDefault="00AA73FD" w:rsidP="0036397F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инвалиды – 2,8%.</w:t>
      </w:r>
    </w:p>
    <w:p w:rsidR="00B548AF" w:rsidRDefault="00B548AF" w:rsidP="000C0F0B">
      <w:pPr>
        <w:ind w:firstLine="540"/>
        <w:jc w:val="both"/>
        <w:rPr>
          <w:sz w:val="32"/>
          <w:szCs w:val="32"/>
        </w:rPr>
      </w:pPr>
    </w:p>
    <w:p w:rsidR="00AA73FD" w:rsidRPr="000269E1" w:rsidRDefault="00AA73FD" w:rsidP="000C0F0B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lastRenderedPageBreak/>
        <w:t xml:space="preserve">Наибольший процент получателей составили клиенты в возрасте  от 14 до 29 лет – 35,8%, или 6,8 тыс. человек. </w:t>
      </w:r>
      <w:proofErr w:type="gramStart"/>
      <w:r w:rsidRPr="000269E1">
        <w:rPr>
          <w:sz w:val="32"/>
          <w:szCs w:val="32"/>
        </w:rPr>
        <w:t>Для эффективного формирования у молодежной аудитории навыков самоопределения, стимулирования процесса выбора будущей профессиональной деятельности в приоритетных видах деятельности для экономики города и региона в целом работа по профориентации организована в рамках партнерства с крупнейшими работодателями краевого центра, организациями профессионального образования, учреждениями культуры.</w:t>
      </w:r>
      <w:proofErr w:type="gramEnd"/>
    </w:p>
    <w:p w:rsidR="00AA73FD" w:rsidRPr="000269E1" w:rsidRDefault="00AA73FD" w:rsidP="006D214B">
      <w:pPr>
        <w:ind w:firstLine="539"/>
        <w:contextualSpacing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Самый большой охват подростков </w:t>
      </w:r>
      <w:proofErr w:type="spellStart"/>
      <w:r w:rsidRPr="000269E1">
        <w:rPr>
          <w:sz w:val="32"/>
          <w:szCs w:val="32"/>
        </w:rPr>
        <w:t>профориентационными</w:t>
      </w:r>
      <w:proofErr w:type="spellEnd"/>
      <w:r w:rsidRPr="000269E1">
        <w:rPr>
          <w:sz w:val="32"/>
          <w:szCs w:val="32"/>
        </w:rPr>
        <w:t xml:space="preserve"> услугами пришелся традиционно на летний период: общее число участников летней кампании составило 5,1 тыс. школьников. Сезон прошел для старшеклассников под лозунгом «Примерь профессию!», отражающим цель «погрузить» участников в мир профессий. Ребята побывали библиотекарями, научившись работать с каталогами и формулярами в Красноярской краевой молодежной библиотеке, а также мастерами монтажа и реконструкции кинопленки на площадке КГБУК </w:t>
      </w:r>
      <w:r w:rsidR="00270A44">
        <w:rPr>
          <w:sz w:val="32"/>
          <w:szCs w:val="32"/>
        </w:rPr>
        <w:t>«</w:t>
      </w:r>
      <w:r w:rsidRPr="000269E1">
        <w:rPr>
          <w:sz w:val="32"/>
          <w:szCs w:val="32"/>
        </w:rPr>
        <w:t xml:space="preserve">Енисей кино». В течение лета для всех, кто посетил мастер-классы, проводился </w:t>
      </w:r>
      <w:proofErr w:type="spellStart"/>
      <w:r w:rsidRPr="000269E1">
        <w:rPr>
          <w:sz w:val="32"/>
          <w:szCs w:val="32"/>
        </w:rPr>
        <w:t>фото-конкурс</w:t>
      </w:r>
      <w:proofErr w:type="spellEnd"/>
      <w:r w:rsidRPr="000269E1">
        <w:rPr>
          <w:sz w:val="32"/>
          <w:szCs w:val="32"/>
        </w:rPr>
        <w:t xml:space="preserve">: школьники выкладывали в социальных сетях снимки с </w:t>
      </w:r>
      <w:proofErr w:type="gramStart"/>
      <w:r w:rsidRPr="000269E1">
        <w:rPr>
          <w:sz w:val="32"/>
          <w:szCs w:val="32"/>
        </w:rPr>
        <w:t>аналогичным</w:t>
      </w:r>
      <w:proofErr w:type="gramEnd"/>
      <w:r w:rsidRPr="000269E1">
        <w:rPr>
          <w:sz w:val="32"/>
          <w:szCs w:val="32"/>
        </w:rPr>
        <w:t xml:space="preserve"> </w:t>
      </w:r>
      <w:proofErr w:type="spellStart"/>
      <w:r w:rsidRPr="000269E1">
        <w:rPr>
          <w:sz w:val="32"/>
          <w:szCs w:val="32"/>
        </w:rPr>
        <w:t>хэштегом</w:t>
      </w:r>
      <w:proofErr w:type="spellEnd"/>
      <w:r w:rsidRPr="000269E1">
        <w:rPr>
          <w:sz w:val="32"/>
          <w:szCs w:val="32"/>
        </w:rPr>
        <w:t>, победителя определила аудитория пользователей.</w:t>
      </w:r>
    </w:p>
    <w:p w:rsidR="00AA73FD" w:rsidRPr="000269E1" w:rsidRDefault="00AA73FD" w:rsidP="006D214B">
      <w:pPr>
        <w:ind w:firstLine="539"/>
        <w:contextualSpacing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Для родителей красноярских школьников прошла </w:t>
      </w:r>
      <w:proofErr w:type="spellStart"/>
      <w:r w:rsidRPr="000269E1">
        <w:rPr>
          <w:sz w:val="32"/>
          <w:szCs w:val="32"/>
        </w:rPr>
        <w:t>профориентационная</w:t>
      </w:r>
      <w:proofErr w:type="spellEnd"/>
      <w:r w:rsidRPr="000269E1">
        <w:rPr>
          <w:sz w:val="32"/>
          <w:szCs w:val="32"/>
        </w:rPr>
        <w:t xml:space="preserve"> акция «Краевое родительское собрание», организованная совместно с главным управлением образования администрации города. В</w:t>
      </w:r>
      <w:r w:rsidRPr="000269E1">
        <w:rPr>
          <w:rFonts w:ascii="Arial" w:hAnsi="Arial" w:cs="Arial"/>
          <w:color w:val="3B3B3B"/>
        </w:rPr>
        <w:t xml:space="preserve"> </w:t>
      </w:r>
      <w:r w:rsidRPr="000269E1">
        <w:rPr>
          <w:sz w:val="32"/>
          <w:szCs w:val="32"/>
        </w:rPr>
        <w:t xml:space="preserve">2018 году организаторы охватили все общеобразовательные организации города, аудитория участников в сравнении с прошлым годом увеличилась в 2,5 раза и составила 5,7 тыс. человек. В течение двух месяцев в рамках школьных и районных собраний перед участниками выступали специалисты по </w:t>
      </w:r>
      <w:proofErr w:type="spellStart"/>
      <w:r w:rsidRPr="000269E1">
        <w:rPr>
          <w:sz w:val="32"/>
          <w:szCs w:val="32"/>
        </w:rPr>
        <w:t>профориентационной</w:t>
      </w:r>
      <w:proofErr w:type="spellEnd"/>
      <w:r w:rsidRPr="000269E1">
        <w:rPr>
          <w:sz w:val="32"/>
          <w:szCs w:val="32"/>
        </w:rPr>
        <w:t xml:space="preserve"> работе центра занятости, работодатели, волонтеры. Партнерами стали: Красноярский технологический техникум пищевой промышленности, Красноярский юридический техникум, </w:t>
      </w:r>
      <w:proofErr w:type="spellStart"/>
      <w:r w:rsidRPr="000269E1">
        <w:rPr>
          <w:sz w:val="32"/>
          <w:szCs w:val="32"/>
        </w:rPr>
        <w:t>автоцентр</w:t>
      </w:r>
      <w:proofErr w:type="spellEnd"/>
      <w:r w:rsidRPr="000269E1">
        <w:rPr>
          <w:sz w:val="32"/>
          <w:szCs w:val="32"/>
        </w:rPr>
        <w:t xml:space="preserve"> «Медведь Холдинг», швейное предприятие «LADNO», Красноярская краевая молодежная библиотека.</w:t>
      </w:r>
    </w:p>
    <w:p w:rsidR="00AA73FD" w:rsidRPr="000269E1" w:rsidRDefault="00AA73FD" w:rsidP="003A4DD2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sz w:val="32"/>
          <w:szCs w:val="32"/>
        </w:rPr>
      </w:pPr>
      <w:r w:rsidRPr="000269E1">
        <w:rPr>
          <w:sz w:val="32"/>
          <w:szCs w:val="32"/>
        </w:rPr>
        <w:t xml:space="preserve">Для оказания государственной услуги </w:t>
      </w:r>
      <w:r w:rsidRPr="00476763">
        <w:rPr>
          <w:b/>
          <w:i/>
          <w:color w:val="0070C0"/>
          <w:sz w:val="32"/>
          <w:szCs w:val="32"/>
        </w:rPr>
        <w:t>по</w:t>
      </w:r>
      <w:r w:rsidRPr="000269E1">
        <w:rPr>
          <w:b/>
          <w:color w:val="31849B"/>
          <w:sz w:val="32"/>
          <w:szCs w:val="32"/>
        </w:rPr>
        <w:t xml:space="preserve"> </w:t>
      </w:r>
      <w:r w:rsidRPr="000269E1">
        <w:rPr>
          <w:b/>
          <w:i/>
          <w:color w:val="0070C0"/>
          <w:sz w:val="32"/>
          <w:szCs w:val="32"/>
        </w:rPr>
        <w:t xml:space="preserve">психологической поддержке </w:t>
      </w:r>
      <w:r w:rsidRPr="000269E1">
        <w:rPr>
          <w:sz w:val="32"/>
          <w:szCs w:val="32"/>
        </w:rPr>
        <w:t>в 2018 году</w:t>
      </w:r>
      <w:r w:rsidRPr="000269E1">
        <w:rPr>
          <w:b/>
          <w:i/>
          <w:color w:val="0070C0"/>
          <w:sz w:val="32"/>
          <w:szCs w:val="32"/>
        </w:rPr>
        <w:t xml:space="preserve"> </w:t>
      </w:r>
      <w:r w:rsidRPr="000269E1">
        <w:rPr>
          <w:sz w:val="32"/>
          <w:szCs w:val="32"/>
        </w:rPr>
        <w:t xml:space="preserve">проведено 89 занятий с целью преодоления негатива у безработных граждан, формирования умений, необходимых для успешного поиска работы. Указанную </w:t>
      </w:r>
      <w:r w:rsidRPr="000269E1">
        <w:rPr>
          <w:sz w:val="32"/>
          <w:szCs w:val="32"/>
        </w:rPr>
        <w:lastRenderedPageBreak/>
        <w:t>государственную услугу получили 1 320 клиентов, в том числе граждане,</w:t>
      </w:r>
    </w:p>
    <w:p w:rsidR="00AA73FD" w:rsidRPr="000269E1" w:rsidRDefault="00AA73FD" w:rsidP="00710B08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уволенные в связи с ликвидацией организации либо сокращением численности или штата работников – 21,1%;</w:t>
      </w:r>
    </w:p>
    <w:p w:rsidR="00AA73FD" w:rsidRPr="000269E1" w:rsidRDefault="00AA73FD" w:rsidP="00710B08">
      <w:pPr>
        <w:ind w:firstLine="567"/>
        <w:jc w:val="both"/>
        <w:rPr>
          <w:sz w:val="32"/>
          <w:szCs w:val="32"/>
        </w:rPr>
      </w:pPr>
      <w:proofErr w:type="gramStart"/>
      <w:r w:rsidRPr="000269E1">
        <w:rPr>
          <w:sz w:val="32"/>
          <w:szCs w:val="32"/>
        </w:rPr>
        <w:t>стремящиеся</w:t>
      </w:r>
      <w:proofErr w:type="gramEnd"/>
      <w:r w:rsidRPr="000269E1">
        <w:rPr>
          <w:sz w:val="32"/>
          <w:szCs w:val="32"/>
        </w:rPr>
        <w:t xml:space="preserve"> возобновить трудовую деятельность после длительного (более года) перерыва в работе – 13,3%;</w:t>
      </w:r>
    </w:p>
    <w:p w:rsidR="00AA73FD" w:rsidRPr="000269E1" w:rsidRDefault="00AA73FD" w:rsidP="009452DF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инвалиды – 9%.</w:t>
      </w:r>
    </w:p>
    <w:p w:rsidR="00AA73FD" w:rsidRPr="000269E1" w:rsidRDefault="00AA73FD" w:rsidP="00343ACE">
      <w:pPr>
        <w:ind w:firstLine="567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К профессиональному обучению и дополнительному </w:t>
      </w:r>
      <w:proofErr w:type="spellStart"/>
      <w:proofErr w:type="gramStart"/>
      <w:r w:rsidRPr="000269E1">
        <w:rPr>
          <w:b/>
          <w:i/>
          <w:color w:val="0070C0"/>
          <w:sz w:val="32"/>
          <w:szCs w:val="32"/>
        </w:rPr>
        <w:t>профес-сиональному</w:t>
      </w:r>
      <w:proofErr w:type="spellEnd"/>
      <w:proofErr w:type="gramEnd"/>
      <w:r w:rsidRPr="000269E1">
        <w:rPr>
          <w:b/>
          <w:i/>
          <w:color w:val="0070C0"/>
          <w:sz w:val="32"/>
          <w:szCs w:val="32"/>
        </w:rPr>
        <w:t xml:space="preserve"> образованию по направлению центра занятости</w:t>
      </w:r>
      <w:r w:rsidRPr="000269E1">
        <w:rPr>
          <w:sz w:val="32"/>
          <w:szCs w:val="32"/>
        </w:rPr>
        <w:t xml:space="preserve"> в </w:t>
      </w:r>
      <w:r w:rsidRPr="00B726EB">
        <w:rPr>
          <w:sz w:val="32"/>
          <w:szCs w:val="32"/>
        </w:rPr>
        <w:t xml:space="preserve">2018 году приступили 1,6 </w:t>
      </w:r>
      <w:r w:rsidR="00B726EB" w:rsidRPr="00B726EB">
        <w:rPr>
          <w:sz w:val="32"/>
          <w:szCs w:val="32"/>
        </w:rPr>
        <w:t>тыс. безработных граждан, или 24</w:t>
      </w:r>
      <w:r w:rsidRPr="00B726EB">
        <w:rPr>
          <w:sz w:val="32"/>
          <w:szCs w:val="32"/>
        </w:rPr>
        <w:t xml:space="preserve">% от </w:t>
      </w:r>
      <w:r w:rsidR="00B726EB" w:rsidRPr="00B726EB">
        <w:rPr>
          <w:sz w:val="32"/>
          <w:szCs w:val="32"/>
        </w:rPr>
        <w:t>числа граждан, признанных в установленном порядке безработными в течение отчетного периода.</w:t>
      </w:r>
      <w:r w:rsidRPr="00B726EB">
        <w:rPr>
          <w:sz w:val="32"/>
          <w:szCs w:val="32"/>
        </w:rPr>
        <w:t xml:space="preserve"> Наибольший процент в числе получателей</w:t>
      </w:r>
      <w:r w:rsidRPr="000269E1">
        <w:rPr>
          <w:sz w:val="32"/>
          <w:szCs w:val="32"/>
        </w:rPr>
        <w:t xml:space="preserve"> государственной услуги составили граждане, стремящиеся возобновить трудовую деятельность после длительного (более года) перерыва в работе, – 25,6%, а также клиенты, не имеющие квалификации, – 4,2%. </w:t>
      </w:r>
    </w:p>
    <w:p w:rsidR="00AA73FD" w:rsidRPr="000269E1" w:rsidRDefault="00AA73FD" w:rsidP="002B4289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Формирование учебных групп центром занятости осуществлялось с учетом приоритетных направлений социально-экономического развития города и текущей кадровой потребности предприятий. Поэтому большая часть граждан</w:t>
      </w:r>
      <w:r w:rsidRPr="000269E1">
        <w:rPr>
          <w:sz w:val="28"/>
          <w:szCs w:val="28"/>
        </w:rPr>
        <w:t xml:space="preserve"> </w:t>
      </w:r>
      <w:r w:rsidRPr="000269E1">
        <w:rPr>
          <w:sz w:val="32"/>
          <w:szCs w:val="32"/>
        </w:rPr>
        <w:t>приступили к профессиональному обучению или дополнительному профессиональному образованию по  рабочим профессиям как самым востребованным на рынке труда –  67,5%: сварщик, машинист бульдозера, машинист экскаватора, электрогазосварщик, стропальщик, повар, портной</w:t>
      </w:r>
      <w:r w:rsidRPr="000269E1">
        <w:rPr>
          <w:sz w:val="28"/>
          <w:szCs w:val="28"/>
        </w:rPr>
        <w:t>.</w:t>
      </w:r>
    </w:p>
    <w:p w:rsidR="00AA73FD" w:rsidRPr="000269E1" w:rsidRDefault="00AA73FD" w:rsidP="00FE092F">
      <w:pPr>
        <w:pStyle w:val="af1"/>
        <w:spacing w:after="0"/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  <w:shd w:val="clear" w:color="auto" w:fill="FFFFFF"/>
        </w:rPr>
        <w:t xml:space="preserve">В 2018 году заявки на подготовку необходимых работников представили работодатели: </w:t>
      </w:r>
      <w:proofErr w:type="gramStart"/>
      <w:r w:rsidRPr="000269E1">
        <w:rPr>
          <w:sz w:val="32"/>
          <w:szCs w:val="32"/>
          <w:shd w:val="clear" w:color="auto" w:fill="FFFFFF"/>
        </w:rPr>
        <w:t>АО «</w:t>
      </w:r>
      <w:proofErr w:type="spellStart"/>
      <w:r w:rsidRPr="000269E1">
        <w:rPr>
          <w:sz w:val="32"/>
          <w:szCs w:val="32"/>
          <w:shd w:val="clear" w:color="auto" w:fill="FFFFFF"/>
        </w:rPr>
        <w:t>Строймеханизация</w:t>
      </w:r>
      <w:proofErr w:type="spellEnd"/>
      <w:r w:rsidRPr="000269E1">
        <w:rPr>
          <w:sz w:val="32"/>
          <w:szCs w:val="32"/>
          <w:shd w:val="clear" w:color="auto" w:fill="FFFFFF"/>
        </w:rPr>
        <w:t>» (машинисты экскаватора, стропальщики, машинисты крана автомобильного), филиал ПАО «МРСК Сибири» - «Красноярскэнерго» (лифтеры), ООО «</w:t>
      </w:r>
      <w:r w:rsidR="008B791C">
        <w:rPr>
          <w:sz w:val="32"/>
          <w:szCs w:val="32"/>
          <w:shd w:val="clear" w:color="auto" w:fill="FFFFFF"/>
        </w:rPr>
        <w:t>Погрузчик-Сервис»</w:t>
      </w:r>
      <w:r w:rsidRPr="000269E1">
        <w:rPr>
          <w:sz w:val="32"/>
          <w:szCs w:val="32"/>
          <w:shd w:val="clear" w:color="auto" w:fill="FFFFFF"/>
        </w:rPr>
        <w:t xml:space="preserve"> (водители погрузчика, слесари по ремонту автомобиля).</w:t>
      </w:r>
      <w:proofErr w:type="gramEnd"/>
      <w:r w:rsidRPr="000269E1">
        <w:rPr>
          <w:sz w:val="32"/>
          <w:szCs w:val="32"/>
          <w:shd w:val="clear" w:color="auto" w:fill="FFFFFF"/>
        </w:rPr>
        <w:t xml:space="preserve"> </w:t>
      </w:r>
      <w:r w:rsidRPr="00F90282">
        <w:rPr>
          <w:sz w:val="32"/>
          <w:szCs w:val="32"/>
          <w:shd w:val="clear" w:color="auto" w:fill="FFFFFF"/>
        </w:rPr>
        <w:t>Общее количество граждан, направленных центром занятости на обучение</w:t>
      </w:r>
      <w:r w:rsidR="00F90282" w:rsidRPr="00F90282">
        <w:rPr>
          <w:sz w:val="32"/>
          <w:szCs w:val="32"/>
          <w:shd w:val="clear" w:color="auto" w:fill="FFFFFF"/>
        </w:rPr>
        <w:t xml:space="preserve"> и трудоустроенных на</w:t>
      </w:r>
      <w:r w:rsidRPr="00F90282">
        <w:rPr>
          <w:sz w:val="32"/>
          <w:szCs w:val="32"/>
          <w:shd w:val="clear" w:color="auto" w:fill="FFFFFF"/>
        </w:rPr>
        <w:t xml:space="preserve"> заявленные вакансии, составило </w:t>
      </w:r>
      <w:r w:rsidR="00F90282" w:rsidRPr="00F90282">
        <w:rPr>
          <w:sz w:val="32"/>
          <w:szCs w:val="32"/>
          <w:shd w:val="clear" w:color="auto" w:fill="FFFFFF"/>
        </w:rPr>
        <w:t>769 человек</w:t>
      </w:r>
      <w:r w:rsidR="00F90282">
        <w:rPr>
          <w:sz w:val="32"/>
          <w:szCs w:val="32"/>
          <w:shd w:val="clear" w:color="auto" w:fill="FFFFFF"/>
        </w:rPr>
        <w:t>.</w:t>
      </w:r>
      <w:r w:rsidRPr="00F90282">
        <w:rPr>
          <w:sz w:val="32"/>
          <w:szCs w:val="32"/>
          <w:shd w:val="clear" w:color="auto" w:fill="FFFFFF"/>
        </w:rPr>
        <w:t xml:space="preserve"> </w:t>
      </w:r>
      <w:r w:rsidRPr="00F90282">
        <w:rPr>
          <w:sz w:val="32"/>
          <w:szCs w:val="32"/>
        </w:rPr>
        <w:t>Указанные меры позволили обеспечить высокий показатель трудоустройства</w:t>
      </w:r>
      <w:r w:rsidRPr="000269E1">
        <w:rPr>
          <w:sz w:val="32"/>
          <w:szCs w:val="32"/>
        </w:rPr>
        <w:t xml:space="preserve"> граждан, прошедших профессиональное обучение, – 81,2%. </w:t>
      </w:r>
    </w:p>
    <w:p w:rsidR="00B548AF" w:rsidRDefault="00AA73FD" w:rsidP="00B6367E">
      <w:pPr>
        <w:ind w:firstLine="708"/>
        <w:jc w:val="both"/>
        <w:rPr>
          <w:b/>
          <w:i/>
          <w:color w:val="0070C0"/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В течение года государственной услугой по профессиональному обучению и дополнительному профессиональному образованию женщин, находящихся в отпуске </w:t>
      </w:r>
    </w:p>
    <w:p w:rsidR="00AA73FD" w:rsidRPr="000269E1" w:rsidRDefault="00AA73FD" w:rsidP="00B548AF">
      <w:pPr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lastRenderedPageBreak/>
        <w:t xml:space="preserve">по уходу за ребенком до достижения им возраста трех лет, </w:t>
      </w:r>
      <w:r w:rsidRPr="000269E1">
        <w:rPr>
          <w:sz w:val="32"/>
          <w:szCs w:val="32"/>
        </w:rPr>
        <w:t xml:space="preserve">воспользовались 366 клиентов, что равно показателю прошлого отчетного периода. В общем числе </w:t>
      </w:r>
      <w:proofErr w:type="gramStart"/>
      <w:r w:rsidRPr="000269E1">
        <w:rPr>
          <w:sz w:val="32"/>
          <w:szCs w:val="32"/>
        </w:rPr>
        <w:t>приступивших</w:t>
      </w:r>
      <w:proofErr w:type="gramEnd"/>
      <w:r w:rsidRPr="000269E1">
        <w:rPr>
          <w:sz w:val="32"/>
          <w:szCs w:val="32"/>
        </w:rPr>
        <w:t xml:space="preserve"> к обучению 76,2% составили участницы, имеющие высшее образование, и 6,8% – те, для кого обучение по направлению службы занятости населения стало первым этапом в получении профессионального образования. Самой популярной стала профессия «мастер маникюра»:  подготовку прошли 54 </w:t>
      </w:r>
      <w:proofErr w:type="spellStart"/>
      <w:r w:rsidRPr="000269E1">
        <w:rPr>
          <w:sz w:val="32"/>
          <w:szCs w:val="32"/>
        </w:rPr>
        <w:t>красноярки</w:t>
      </w:r>
      <w:proofErr w:type="spellEnd"/>
      <w:r w:rsidRPr="000269E1">
        <w:rPr>
          <w:sz w:val="32"/>
          <w:szCs w:val="32"/>
        </w:rPr>
        <w:t xml:space="preserve">, далее расположились  «бухгалтер», «дизайнер интерьера», «фотограф», «портной», «оператор 1С: Торговля и склад», «менеджер по логистике». По каждому из указанных профилей количество учащихся составило от 20 до 40 человек. </w:t>
      </w:r>
    </w:p>
    <w:p w:rsidR="00AA73FD" w:rsidRPr="000269E1" w:rsidRDefault="00AA73FD" w:rsidP="00262EAC">
      <w:pPr>
        <w:ind w:firstLine="567"/>
        <w:jc w:val="both"/>
        <w:rPr>
          <w:b/>
          <w:i/>
          <w:color w:val="0070C0"/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Государственная услуга по профессиональному обучению и дополнительному профессиональному образованию </w:t>
      </w:r>
      <w:r w:rsidRPr="000269E1">
        <w:rPr>
          <w:sz w:val="32"/>
          <w:szCs w:val="32"/>
        </w:rPr>
        <w:t>оказана 20 гражданам, которым в соответствии с законодательством назначена страховая пенсия по старости и которые стремятся возобновить трудовую деятельность. В учебных центрах клиенты освоили профессии лифтера, частного охранника, закройщика, специалиста по проектно-сметной работе и трудоустроились в ООО «Бастион», ООО «Охранная фирма «Фаворит»,  ООО ТСЖ «ЛОТОС», Филиал ФГП «Ведомственная охрана железнодорожного транспорта РФ» и другие организации.</w:t>
      </w:r>
    </w:p>
    <w:p w:rsidR="00AA73FD" w:rsidRPr="000269E1" w:rsidRDefault="00AA73FD" w:rsidP="00494CA1">
      <w:pPr>
        <w:ind w:firstLine="567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>Организация  проведения оплачиваемых общественных работ.</w:t>
      </w:r>
      <w:r w:rsidRPr="000269E1">
        <w:rPr>
          <w:sz w:val="32"/>
          <w:szCs w:val="32"/>
        </w:rPr>
        <w:t xml:space="preserve"> В отчетном периоде участниками направления стали 715 человек, в их числе не только граждане, признанные в установленном порядке безработными, но и клиенты, ищущие работу и не имеющие указанного  статуса. Доля </w:t>
      </w:r>
      <w:proofErr w:type="gramStart"/>
      <w:r w:rsidRPr="000269E1">
        <w:rPr>
          <w:sz w:val="32"/>
          <w:szCs w:val="32"/>
        </w:rPr>
        <w:t>последних</w:t>
      </w:r>
      <w:proofErr w:type="gramEnd"/>
      <w:r w:rsidRPr="000269E1">
        <w:rPr>
          <w:sz w:val="32"/>
          <w:szCs w:val="32"/>
        </w:rPr>
        <w:t xml:space="preserve"> составила 27,6%, что на 5,2 п. п. выше, чем в предыдущем отчетном периоде. На безработных граждан, для которых данный вид деятельности является подходящей работой и которые при трудоустройстве снимаются с регистрационного учета в службе занятости населения в соответствии с законодательством, пришлось 27,3% от числа безработных, являющихся получателями услуги. </w:t>
      </w:r>
    </w:p>
    <w:p w:rsidR="00B548AF" w:rsidRDefault="00AA73FD" w:rsidP="00241AE4">
      <w:pPr>
        <w:pStyle w:val="af1"/>
        <w:shd w:val="clear" w:color="auto" w:fill="FFFFFF"/>
        <w:spacing w:after="0" w:line="225" w:lineRule="atLeast"/>
        <w:ind w:firstLine="709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Количество работодателей-организаторов общественных работ составило 48 наименований (в 2017 году – 30 единиц). В отчетном периоде в организацию общественных работ активно включились работодатели из числа заключивших соглашения о замещении иностранных работников российскими гражданами. Так, ООО Енисей», осуществляющее строительство жилых и нежилых зданий, </w:t>
      </w:r>
    </w:p>
    <w:p w:rsidR="00AA73FD" w:rsidRPr="000269E1" w:rsidRDefault="00AA73FD" w:rsidP="00B548AF">
      <w:pPr>
        <w:pStyle w:val="af1"/>
        <w:shd w:val="clear" w:color="auto" w:fill="FFFFFF"/>
        <w:spacing w:after="0" w:line="225" w:lineRule="atLeast"/>
        <w:jc w:val="both"/>
        <w:rPr>
          <w:sz w:val="32"/>
          <w:szCs w:val="32"/>
        </w:rPr>
      </w:pPr>
      <w:r w:rsidRPr="000269E1">
        <w:rPr>
          <w:sz w:val="32"/>
          <w:szCs w:val="32"/>
        </w:rPr>
        <w:lastRenderedPageBreak/>
        <w:t xml:space="preserve">приняло на работу 10 соискателей на вакансии подсобного рабочего и уборщика. </w:t>
      </w:r>
    </w:p>
    <w:p w:rsidR="00AA73FD" w:rsidRPr="000269E1" w:rsidRDefault="00AA73FD" w:rsidP="0073473F">
      <w:pPr>
        <w:pStyle w:val="af1"/>
        <w:shd w:val="clear" w:color="auto" w:fill="FFFFFF"/>
        <w:spacing w:after="0" w:line="225" w:lineRule="atLeast"/>
        <w:ind w:firstLine="709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По истечении срочного трудового договора 13 работников были переведены в штат ООО «Феникс-2016», КГБУ </w:t>
      </w:r>
      <w:proofErr w:type="gramStart"/>
      <w:r w:rsidRPr="000269E1">
        <w:rPr>
          <w:sz w:val="32"/>
          <w:szCs w:val="32"/>
        </w:rPr>
        <w:t>СО</w:t>
      </w:r>
      <w:proofErr w:type="gramEnd"/>
      <w:r w:rsidRPr="000269E1">
        <w:rPr>
          <w:sz w:val="32"/>
          <w:szCs w:val="32"/>
        </w:rPr>
        <w:t xml:space="preserve"> «Дом-интернат для инвалидов», АО «</w:t>
      </w:r>
      <w:proofErr w:type="spellStart"/>
      <w:r w:rsidRPr="000269E1">
        <w:rPr>
          <w:sz w:val="32"/>
          <w:szCs w:val="32"/>
        </w:rPr>
        <w:t>Красмаш</w:t>
      </w:r>
      <w:proofErr w:type="spellEnd"/>
      <w:r w:rsidRPr="000269E1">
        <w:rPr>
          <w:sz w:val="32"/>
          <w:szCs w:val="32"/>
        </w:rPr>
        <w:t xml:space="preserve">» на вакансии рабочего зеленого хозяйства, буфетчика, кухонного рабочего. </w:t>
      </w:r>
    </w:p>
    <w:p w:rsidR="00AA73FD" w:rsidRPr="000269E1" w:rsidRDefault="00AA73FD" w:rsidP="000458ED">
      <w:pPr>
        <w:pStyle w:val="af1"/>
        <w:shd w:val="clear" w:color="auto" w:fill="FFFFFF"/>
        <w:spacing w:after="0" w:line="225" w:lineRule="atLeast"/>
        <w:ind w:firstLine="708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Средний период участия в общественных работах составил 1,15 месяца, в течение всего периода безработные граждане получали заработную плату, установленную работодателем, и материальную поддержку от центра занятости</w:t>
      </w:r>
      <w:r w:rsidR="00392BB8">
        <w:rPr>
          <w:sz w:val="32"/>
          <w:szCs w:val="32"/>
        </w:rPr>
        <w:t xml:space="preserve"> населения</w:t>
      </w:r>
      <w:r w:rsidRPr="000269E1">
        <w:rPr>
          <w:sz w:val="32"/>
          <w:szCs w:val="32"/>
        </w:rPr>
        <w:t xml:space="preserve"> – 2 210 рублей в месяц. </w:t>
      </w:r>
    </w:p>
    <w:p w:rsidR="00AA73FD" w:rsidRPr="000269E1" w:rsidRDefault="003B2DD0" w:rsidP="008366B1">
      <w:pPr>
        <w:ind w:firstLine="567"/>
        <w:jc w:val="both"/>
        <w:rPr>
          <w:sz w:val="32"/>
          <w:szCs w:val="32"/>
        </w:rPr>
      </w:pPr>
      <w:r w:rsidRPr="003B2DD0">
        <w:rPr>
          <w:b/>
          <w:i/>
          <w:noProof/>
          <w:color w:val="0070C0"/>
          <w:sz w:val="32"/>
          <w:szCs w:val="32"/>
        </w:rPr>
        <w:pict>
          <v:rect id="_x0000_s2092" style="position:absolute;left:0;text-align:left;margin-left:292.65pt;margin-top:399.9pt;width:186pt;height:118.5pt;z-index:-251642880;mso-wrap-distance-left:14.4pt;mso-wrap-distance-top:14.4pt;mso-wrap-distance-right:14.4pt;mso-wrap-distance-bottom:7.2pt;mso-position-horizontal-relative:margin;mso-position-vertical-relative:margin;mso-width-relative:margin;mso-height-relative:margin" o:allowincell="f" strokecolor="#0070c0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92" inset="0,0,0,0">
              <w:txbxContent>
                <w:p w:rsidR="00AA73FD" w:rsidRDefault="00AA73FD" w:rsidP="000B4D2B">
                  <w:pPr>
                    <w:pBdr>
                      <w:top w:val="single" w:sz="4" w:space="20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proofErr w:type="gramStart"/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[</w:t>
                  </w:r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 xml:space="preserve">В течение года на временные работы трудоустроены </w:t>
                  </w:r>
                  <w:proofErr w:type="gramEnd"/>
                </w:p>
                <w:p w:rsidR="00AA73FD" w:rsidRDefault="00AA73FD" w:rsidP="000B4D2B">
                  <w:pPr>
                    <w:pBdr>
                      <w:top w:val="single" w:sz="4" w:space="20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4,</w:t>
                  </w:r>
                  <w:r w:rsidR="009840E9">
                    <w:rPr>
                      <w:i/>
                      <w:iCs/>
                      <w:color w:val="4F81BD"/>
                      <w:sz w:val="28"/>
                      <w:szCs w:val="28"/>
                    </w:rPr>
                    <w:t>5</w:t>
                  </w:r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 xml:space="preserve"> тыс. несовершеннолетних граждан в возрасте </w:t>
                  </w:r>
                </w:p>
                <w:p w:rsidR="00AA73FD" w:rsidRPr="00BE2798" w:rsidRDefault="00AA73FD" w:rsidP="000B4D2B">
                  <w:pPr>
                    <w:pBdr>
                      <w:top w:val="single" w:sz="4" w:space="20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от 14 до 18 лет</w:t>
                  </w: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]</w:t>
                  </w:r>
                  <w:proofErr w:type="gramEnd"/>
                </w:p>
              </w:txbxContent>
            </v:textbox>
            <w10:wrap type="square" anchorx="margin" anchory="margin"/>
          </v:rect>
        </w:pict>
      </w:r>
      <w:r w:rsidR="00AA73FD" w:rsidRPr="000269E1">
        <w:rPr>
          <w:b/>
          <w:i/>
          <w:color w:val="0070C0"/>
          <w:sz w:val="32"/>
          <w:szCs w:val="32"/>
        </w:rPr>
        <w:t>Временное трудоустройство несовершеннолетних граждан в возрасте от 14 до 18 лет в свободное от учебы время.</w:t>
      </w:r>
      <w:r w:rsidR="00AA73FD" w:rsidRPr="000269E1">
        <w:rPr>
          <w:b/>
          <w:color w:val="0070C0"/>
          <w:sz w:val="32"/>
          <w:szCs w:val="32"/>
        </w:rPr>
        <w:t xml:space="preserve"> </w:t>
      </w:r>
      <w:r w:rsidR="00AA73FD" w:rsidRPr="000269E1">
        <w:rPr>
          <w:sz w:val="32"/>
          <w:szCs w:val="32"/>
        </w:rPr>
        <w:t>В 2018 году</w:t>
      </w:r>
      <w:r w:rsidR="00AA73FD" w:rsidRPr="000269E1">
        <w:rPr>
          <w:color w:val="0070C0"/>
          <w:sz w:val="32"/>
          <w:szCs w:val="32"/>
        </w:rPr>
        <w:t xml:space="preserve"> </w:t>
      </w:r>
      <w:r w:rsidR="00AA73FD" w:rsidRPr="000269E1">
        <w:rPr>
          <w:sz w:val="32"/>
          <w:szCs w:val="32"/>
        </w:rPr>
        <w:t>к временным работам по направлению службы занятости населения города приступили 4,</w:t>
      </w:r>
      <w:r w:rsidR="009840E9">
        <w:rPr>
          <w:sz w:val="32"/>
          <w:szCs w:val="32"/>
        </w:rPr>
        <w:t>5</w:t>
      </w:r>
      <w:r w:rsidR="00AA73FD" w:rsidRPr="000269E1">
        <w:rPr>
          <w:sz w:val="32"/>
          <w:szCs w:val="32"/>
        </w:rPr>
        <w:t xml:space="preserve"> тыс. подростков. Основным партнером в организации трудовой занятости несовершеннолетних стало ММАУ «Центр путешественников». Участие во временной занятости – возможность для школьников попробовать свои силы в различных видах деятельности, принять участие в благоустройстве города. Так,  силами </w:t>
      </w:r>
      <w:proofErr w:type="spellStart"/>
      <w:r w:rsidR="00AA73FD" w:rsidRPr="000269E1">
        <w:rPr>
          <w:sz w:val="32"/>
          <w:szCs w:val="32"/>
        </w:rPr>
        <w:t>трудотрядовцев</w:t>
      </w:r>
      <w:proofErr w:type="spellEnd"/>
      <w:r w:rsidR="00AA73FD" w:rsidRPr="000269E1">
        <w:rPr>
          <w:sz w:val="32"/>
          <w:szCs w:val="32"/>
        </w:rPr>
        <w:t xml:space="preserve"> краевой центр преобразился к проведению Универсиады-2019, появились знаковые площадки и локации в честь юбилея города.</w:t>
      </w:r>
    </w:p>
    <w:p w:rsidR="00AA73FD" w:rsidRPr="000269E1" w:rsidRDefault="00AA73FD" w:rsidP="00D67441">
      <w:pPr>
        <w:ind w:firstLine="708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Старшеклассники трудились также в составе специальных бригад, которые помогали пожилым людям в быту, оказывали услуги парикмахеров, а также обучали население основам компьютерной грамотности в специально созданных классах.</w:t>
      </w:r>
    </w:p>
    <w:p w:rsidR="00AA73FD" w:rsidRPr="000269E1" w:rsidRDefault="00AA73FD" w:rsidP="008366B1">
      <w:pPr>
        <w:pStyle w:val="af1"/>
        <w:shd w:val="clear" w:color="auto" w:fill="FFFFFF"/>
        <w:spacing w:after="0" w:line="225" w:lineRule="atLeast"/>
        <w:ind w:firstLine="567"/>
        <w:jc w:val="both"/>
        <w:rPr>
          <w:b/>
          <w:color w:val="0070C0"/>
          <w:sz w:val="32"/>
          <w:szCs w:val="32"/>
        </w:rPr>
      </w:pPr>
      <w:r w:rsidRPr="000269E1">
        <w:rPr>
          <w:sz w:val="32"/>
          <w:szCs w:val="32"/>
        </w:rPr>
        <w:t xml:space="preserve">24 школьника были трудоустроены в КГБУЗ «Красноярская межрайонная клиническая больница № 20 имени И.С. </w:t>
      </w:r>
      <w:proofErr w:type="spellStart"/>
      <w:r w:rsidRPr="000269E1">
        <w:rPr>
          <w:sz w:val="32"/>
          <w:szCs w:val="32"/>
        </w:rPr>
        <w:t>Берзона</w:t>
      </w:r>
      <w:proofErr w:type="spellEnd"/>
      <w:r w:rsidRPr="000269E1">
        <w:rPr>
          <w:sz w:val="32"/>
          <w:szCs w:val="32"/>
        </w:rPr>
        <w:t xml:space="preserve">» </w:t>
      </w:r>
      <w:r w:rsidRPr="000269E1">
        <w:rPr>
          <w:rFonts w:eastAsia="Calibri"/>
          <w:sz w:val="32"/>
          <w:szCs w:val="32"/>
        </w:rPr>
        <w:t>на вакансии медицинских регистраторов, уборщиков помещений</w:t>
      </w:r>
      <w:r w:rsidRPr="000269E1">
        <w:rPr>
          <w:sz w:val="32"/>
          <w:szCs w:val="32"/>
        </w:rPr>
        <w:t>. Период временной занятости составил для них 3 месяца, в дальнейшем один из участников был переведен на постоянное место работы.</w:t>
      </w:r>
    </w:p>
    <w:p w:rsidR="00B548AF" w:rsidRDefault="00AA73FD" w:rsidP="006327B9">
      <w:pPr>
        <w:ind w:firstLine="708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Центр занятости</w:t>
      </w:r>
      <w:r w:rsidR="009173D5">
        <w:rPr>
          <w:sz w:val="32"/>
          <w:szCs w:val="32"/>
        </w:rPr>
        <w:t xml:space="preserve"> населения</w:t>
      </w:r>
      <w:r w:rsidRPr="000269E1">
        <w:rPr>
          <w:sz w:val="32"/>
          <w:szCs w:val="32"/>
        </w:rPr>
        <w:t xml:space="preserve">, являясь субъектом системы профилактики и правонарушений несовершеннолетних, стремится вовлечь аудиторию подростков, находящихся в социально опасном положении, в трудовую деятельность и специальные мероприятия, </w:t>
      </w:r>
    </w:p>
    <w:p w:rsidR="00B548AF" w:rsidRDefault="00B548AF" w:rsidP="006327B9">
      <w:pPr>
        <w:ind w:firstLine="708"/>
        <w:jc w:val="both"/>
        <w:rPr>
          <w:sz w:val="32"/>
          <w:szCs w:val="32"/>
        </w:rPr>
      </w:pPr>
    </w:p>
    <w:p w:rsidR="00AA73FD" w:rsidRPr="000269E1" w:rsidRDefault="00AA73FD" w:rsidP="00B548AF">
      <w:pPr>
        <w:jc w:val="both"/>
        <w:rPr>
          <w:sz w:val="32"/>
          <w:szCs w:val="32"/>
        </w:rPr>
      </w:pPr>
      <w:proofErr w:type="gramStart"/>
      <w:r w:rsidRPr="000269E1">
        <w:rPr>
          <w:sz w:val="32"/>
          <w:szCs w:val="32"/>
        </w:rPr>
        <w:lastRenderedPageBreak/>
        <w:t>способствующие профессиональной ориентации.</w:t>
      </w:r>
      <w:proofErr w:type="gramEnd"/>
      <w:r w:rsidRPr="000269E1">
        <w:rPr>
          <w:sz w:val="32"/>
          <w:szCs w:val="32"/>
        </w:rPr>
        <w:t xml:space="preserve"> Так, на временные рабочие места были трудоустроены 42 старшеклассника из указанной группы, они занимались благоустройством городских площадок, оформлением придомовых пространств, оказанием помощи горожанам старшего поколения.</w:t>
      </w:r>
    </w:p>
    <w:p w:rsidR="00AA73FD" w:rsidRPr="000269E1" w:rsidRDefault="00AA73FD" w:rsidP="00F90826">
      <w:pPr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В общем количестве трудоустроенных порядка 1,4 тыс. составили подростки из неполных семей, 29 участников относятся к категории сирот. Среди несовершеннолетних граждан, трудоустроенных на временные рабочие места, 2% относятся к категории инвалидов.</w:t>
      </w:r>
    </w:p>
    <w:p w:rsidR="00AA73FD" w:rsidRPr="000269E1" w:rsidRDefault="00AA73FD" w:rsidP="00BF02ED">
      <w:pPr>
        <w:ind w:firstLine="567"/>
        <w:contextualSpacing/>
        <w:jc w:val="both"/>
        <w:rPr>
          <w:sz w:val="32"/>
          <w:szCs w:val="32"/>
        </w:rPr>
      </w:pPr>
      <w:r w:rsidRPr="000269E1">
        <w:rPr>
          <w:rFonts w:eastAsia="Calibri"/>
          <w:sz w:val="32"/>
          <w:szCs w:val="32"/>
        </w:rPr>
        <w:t>Подросткам, занятым на временных работах, в дополнение к оплате работодателя це</w:t>
      </w:r>
      <w:r w:rsidRPr="000269E1">
        <w:rPr>
          <w:sz w:val="32"/>
          <w:szCs w:val="32"/>
        </w:rPr>
        <w:t xml:space="preserve">нтр занятости перечислял </w:t>
      </w:r>
      <w:r w:rsidRPr="000269E1">
        <w:rPr>
          <w:rFonts w:eastAsia="Calibri"/>
          <w:sz w:val="32"/>
          <w:szCs w:val="32"/>
        </w:rPr>
        <w:t>материальную поддержку в  размере 1 105  рублей в месяц.</w:t>
      </w:r>
      <w:r w:rsidRPr="000269E1">
        <w:rPr>
          <w:rFonts w:eastAsia="Calibri"/>
          <w:sz w:val="28"/>
          <w:szCs w:val="28"/>
        </w:rPr>
        <w:t xml:space="preserve"> </w:t>
      </w:r>
    </w:p>
    <w:p w:rsidR="00AA73FD" w:rsidRPr="000269E1" w:rsidRDefault="00AA73FD" w:rsidP="00BF02ED">
      <w:pPr>
        <w:pStyle w:val="af1"/>
        <w:spacing w:after="0" w:line="225" w:lineRule="atLeast"/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Средний период временного трудоустройства составил 0,96 месяца. </w:t>
      </w:r>
    </w:p>
    <w:p w:rsidR="00AA73FD" w:rsidRPr="000269E1" w:rsidRDefault="00AA73FD" w:rsidP="00E41D21">
      <w:pPr>
        <w:ind w:firstLine="567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Временное рабочее место в течение 2018 года нашли 372 соискателя из числа граждан, испытывающих трудности в поиске работы </w:t>
      </w:r>
      <w:r w:rsidRPr="000269E1">
        <w:rPr>
          <w:sz w:val="32"/>
          <w:szCs w:val="32"/>
        </w:rPr>
        <w:t>(2017 год – 368 человек).</w:t>
      </w:r>
      <w:r w:rsidRPr="000269E1">
        <w:rPr>
          <w:b/>
          <w:i/>
          <w:color w:val="0070C0"/>
          <w:sz w:val="32"/>
          <w:szCs w:val="32"/>
        </w:rPr>
        <w:t xml:space="preserve"> </w:t>
      </w:r>
      <w:r w:rsidRPr="000269E1">
        <w:rPr>
          <w:sz w:val="32"/>
          <w:szCs w:val="32"/>
        </w:rPr>
        <w:t xml:space="preserve">В числе получателей государственной услуги наибольшую долю составили инвалиды – 68,5%, а также граждане предпенсионного возраста – 21%; в составе участников на долю одиноких и многодетных родителей  пришлось 10%. </w:t>
      </w:r>
    </w:p>
    <w:p w:rsidR="00AA73FD" w:rsidRPr="000269E1" w:rsidRDefault="00AA73FD" w:rsidP="00E41D21">
      <w:pPr>
        <w:ind w:firstLine="567"/>
        <w:jc w:val="both"/>
        <w:rPr>
          <w:rStyle w:val="apple-style-span"/>
          <w:sz w:val="32"/>
          <w:szCs w:val="32"/>
        </w:rPr>
      </w:pPr>
      <w:r w:rsidRPr="000269E1">
        <w:rPr>
          <w:sz w:val="32"/>
          <w:szCs w:val="32"/>
        </w:rPr>
        <w:t>Участники т</w:t>
      </w:r>
      <w:r w:rsidRPr="000269E1">
        <w:rPr>
          <w:rStyle w:val="apple-style-span"/>
          <w:rFonts w:eastAsia="Calibri"/>
          <w:sz w:val="32"/>
          <w:szCs w:val="32"/>
        </w:rPr>
        <w:t xml:space="preserve">рудоустроены в соответствии с профессиональными знаниями и опытом работы, граждане, имеющие инвалидность, – в соответствии с рекомендациями индивидуальной программы реабилитации или </w:t>
      </w:r>
      <w:proofErr w:type="spellStart"/>
      <w:r w:rsidRPr="000269E1">
        <w:rPr>
          <w:rStyle w:val="apple-style-span"/>
          <w:rFonts w:eastAsia="Calibri"/>
          <w:sz w:val="32"/>
          <w:szCs w:val="32"/>
        </w:rPr>
        <w:t>абилитации</w:t>
      </w:r>
      <w:proofErr w:type="spellEnd"/>
      <w:r w:rsidRPr="000269E1">
        <w:rPr>
          <w:rStyle w:val="apple-style-span"/>
          <w:rFonts w:eastAsia="Calibri"/>
          <w:sz w:val="32"/>
          <w:szCs w:val="32"/>
        </w:rPr>
        <w:t xml:space="preserve"> на вакансии </w:t>
      </w:r>
      <w:r w:rsidRPr="000269E1">
        <w:rPr>
          <w:rFonts w:eastAsia="Calibri"/>
          <w:sz w:val="32"/>
          <w:szCs w:val="32"/>
        </w:rPr>
        <w:t>оператора связи в ООО «</w:t>
      </w:r>
      <w:proofErr w:type="spellStart"/>
      <w:r w:rsidRPr="000269E1">
        <w:rPr>
          <w:rFonts w:eastAsia="Calibri"/>
          <w:sz w:val="32"/>
          <w:szCs w:val="32"/>
        </w:rPr>
        <w:t>Телекомцентр</w:t>
      </w:r>
      <w:proofErr w:type="spellEnd"/>
      <w:r w:rsidRPr="000269E1">
        <w:rPr>
          <w:rFonts w:eastAsia="Calibri"/>
          <w:sz w:val="32"/>
          <w:szCs w:val="32"/>
        </w:rPr>
        <w:t>», рабочего по комплексному обслуживанию зданий в МКУ «</w:t>
      </w:r>
      <w:proofErr w:type="spellStart"/>
      <w:r w:rsidRPr="000269E1">
        <w:rPr>
          <w:rFonts w:eastAsia="Calibri"/>
          <w:sz w:val="32"/>
          <w:szCs w:val="32"/>
        </w:rPr>
        <w:t>Техноцентр</w:t>
      </w:r>
      <w:proofErr w:type="spellEnd"/>
      <w:r w:rsidRPr="000269E1">
        <w:rPr>
          <w:rFonts w:eastAsia="Calibri"/>
          <w:sz w:val="32"/>
          <w:szCs w:val="32"/>
        </w:rPr>
        <w:t xml:space="preserve"> учреждений культуры», фельдшера в КГБУЗ «Красноярская городская детская поликлиника № 4» и другие.</w:t>
      </w:r>
    </w:p>
    <w:p w:rsidR="0075518A" w:rsidRDefault="00AA73FD" w:rsidP="007B33A4">
      <w:pPr>
        <w:ind w:firstLine="708"/>
        <w:jc w:val="both"/>
        <w:rPr>
          <w:sz w:val="32"/>
          <w:szCs w:val="32"/>
        </w:rPr>
      </w:pPr>
      <w:r w:rsidRPr="000269E1">
        <w:rPr>
          <w:rStyle w:val="apple-style-span"/>
          <w:sz w:val="32"/>
          <w:szCs w:val="32"/>
        </w:rPr>
        <w:t>С некоторыми предприятиями работа по трудоустройству инвалидов строилась поэтапно. Например, ООО «</w:t>
      </w:r>
      <w:proofErr w:type="spellStart"/>
      <w:r w:rsidRPr="000269E1">
        <w:rPr>
          <w:rStyle w:val="apple-style-span"/>
          <w:sz w:val="32"/>
          <w:szCs w:val="32"/>
        </w:rPr>
        <w:t>КрасТЭМ</w:t>
      </w:r>
      <w:proofErr w:type="spellEnd"/>
      <w:r w:rsidRPr="000269E1">
        <w:rPr>
          <w:rStyle w:val="apple-style-span"/>
          <w:sz w:val="32"/>
          <w:szCs w:val="32"/>
        </w:rPr>
        <w:t xml:space="preserve">» </w:t>
      </w:r>
      <w:proofErr w:type="gramStart"/>
      <w:r w:rsidRPr="000269E1">
        <w:rPr>
          <w:rStyle w:val="apple-style-span"/>
          <w:sz w:val="32"/>
          <w:szCs w:val="32"/>
        </w:rPr>
        <w:t>и ООО</w:t>
      </w:r>
      <w:proofErr w:type="gramEnd"/>
      <w:r w:rsidRPr="000269E1">
        <w:rPr>
          <w:rStyle w:val="apple-style-span"/>
          <w:sz w:val="32"/>
          <w:szCs w:val="32"/>
        </w:rPr>
        <w:t xml:space="preserve"> «УНИК» </w:t>
      </w:r>
      <w:r w:rsidRPr="000269E1">
        <w:rPr>
          <w:rFonts w:eastAsia="Calibri"/>
          <w:sz w:val="32"/>
          <w:szCs w:val="32"/>
        </w:rPr>
        <w:t>в период временной занятости приняли решение перевести в штат граждан на вакансии швеи и заточника</w:t>
      </w:r>
      <w:r w:rsidRPr="000269E1">
        <w:rPr>
          <w:sz w:val="32"/>
          <w:szCs w:val="32"/>
        </w:rPr>
        <w:t xml:space="preserve">. Для работников были </w:t>
      </w:r>
    </w:p>
    <w:p w:rsidR="00AA73FD" w:rsidRPr="000269E1" w:rsidRDefault="00AA73FD" w:rsidP="007B33A4">
      <w:pPr>
        <w:jc w:val="both"/>
        <w:rPr>
          <w:rFonts w:eastAsia="Calibri"/>
          <w:sz w:val="32"/>
          <w:szCs w:val="32"/>
        </w:rPr>
      </w:pPr>
      <w:r w:rsidRPr="000269E1">
        <w:rPr>
          <w:sz w:val="32"/>
          <w:szCs w:val="32"/>
        </w:rPr>
        <w:t xml:space="preserve">созданы </w:t>
      </w:r>
      <w:r w:rsidRPr="000269E1">
        <w:rPr>
          <w:rFonts w:eastAsia="Calibri"/>
          <w:sz w:val="32"/>
          <w:szCs w:val="32"/>
        </w:rPr>
        <w:t>специальные рабочие места, затраты на их оснащение центр занятости</w:t>
      </w:r>
      <w:r w:rsidR="007B33A4">
        <w:rPr>
          <w:rFonts w:eastAsia="Calibri"/>
          <w:sz w:val="32"/>
          <w:szCs w:val="32"/>
        </w:rPr>
        <w:t xml:space="preserve"> частично возместил работодателям</w:t>
      </w:r>
      <w:r w:rsidRPr="000269E1">
        <w:rPr>
          <w:rFonts w:eastAsia="Calibri"/>
          <w:sz w:val="32"/>
          <w:szCs w:val="32"/>
        </w:rPr>
        <w:t>.</w:t>
      </w:r>
    </w:p>
    <w:p w:rsidR="00AA73FD" w:rsidRPr="000269E1" w:rsidRDefault="00AA73FD" w:rsidP="002E10F1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Реализация направления обеспечила его участникам кроме заработной платы ежемесячную материальную поддержку от центра занятости в размере 2 210 рублей в месяц и возможность перевода на постоянное рабочее место: по истечении срочного трудового </w:t>
      </w:r>
      <w:r w:rsidRPr="000269E1">
        <w:rPr>
          <w:sz w:val="32"/>
          <w:szCs w:val="32"/>
        </w:rPr>
        <w:lastRenderedPageBreak/>
        <w:t>договора в штат были приняты 72 гражданина или около 20% участников.</w:t>
      </w:r>
    </w:p>
    <w:p w:rsidR="00AA73FD" w:rsidRPr="000269E1" w:rsidRDefault="00AA73FD" w:rsidP="00E41D21">
      <w:pPr>
        <w:pStyle w:val="af1"/>
        <w:spacing w:after="0" w:line="225" w:lineRule="atLeast"/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Средний период участия во временном трудоустройстве составил 1,08 месяца. </w:t>
      </w:r>
    </w:p>
    <w:p w:rsidR="00AA73FD" w:rsidRPr="000269E1" w:rsidRDefault="00AA73FD" w:rsidP="00540B26">
      <w:pPr>
        <w:ind w:firstLine="567"/>
        <w:jc w:val="both"/>
        <w:rPr>
          <w:sz w:val="32"/>
          <w:szCs w:val="32"/>
        </w:rPr>
      </w:pPr>
      <w:r w:rsidRPr="000269E1">
        <w:rPr>
          <w:rStyle w:val="ad"/>
          <w:i/>
          <w:color w:val="0070C0"/>
          <w:sz w:val="32"/>
          <w:szCs w:val="32"/>
        </w:rPr>
        <w:t>На</w:t>
      </w:r>
      <w:r w:rsidRPr="000269E1">
        <w:rPr>
          <w:rStyle w:val="ad"/>
          <w:b w:val="0"/>
          <w:sz w:val="32"/>
          <w:szCs w:val="32"/>
        </w:rPr>
        <w:t xml:space="preserve"> </w:t>
      </w:r>
      <w:r w:rsidRPr="000269E1">
        <w:rPr>
          <w:rStyle w:val="ad"/>
          <w:i/>
          <w:color w:val="0070C0"/>
          <w:sz w:val="32"/>
          <w:szCs w:val="32"/>
        </w:rPr>
        <w:t xml:space="preserve">«Первое рабочее место», предусматривающее временное трудоустройство безработных граждан в возрасте от 18 до 20 лет, имеющих среднее профессиональное образование и ищущих работу впервые, </w:t>
      </w:r>
      <w:proofErr w:type="gramStart"/>
      <w:r w:rsidRPr="000269E1">
        <w:rPr>
          <w:rStyle w:val="ad"/>
          <w:b w:val="0"/>
          <w:sz w:val="32"/>
          <w:szCs w:val="32"/>
        </w:rPr>
        <w:t>трудоустроены</w:t>
      </w:r>
      <w:proofErr w:type="gramEnd"/>
      <w:r w:rsidRPr="000269E1">
        <w:rPr>
          <w:rStyle w:val="ad"/>
          <w:b w:val="0"/>
          <w:sz w:val="32"/>
          <w:szCs w:val="32"/>
        </w:rPr>
        <w:t xml:space="preserve"> 27</w:t>
      </w:r>
      <w:r w:rsidRPr="000269E1">
        <w:rPr>
          <w:sz w:val="32"/>
          <w:szCs w:val="32"/>
        </w:rPr>
        <w:t xml:space="preserve"> выпускников</w:t>
      </w:r>
      <w:r w:rsidRPr="000269E1">
        <w:rPr>
          <w:rStyle w:val="ad"/>
          <w:b w:val="0"/>
          <w:sz w:val="32"/>
          <w:szCs w:val="32"/>
        </w:rPr>
        <w:t xml:space="preserve"> (2017 год – 31 выпускник). Для молодых специалистов участие в программе временной занятости стало </w:t>
      </w:r>
      <w:r w:rsidRPr="000269E1">
        <w:rPr>
          <w:sz w:val="32"/>
          <w:szCs w:val="32"/>
        </w:rPr>
        <w:t>хорошей возможностью получить навыки трудовой деятельности, увидеть условия труда на профильных предприятиях и в организациях, оценить свой профессиональный потенциал, по окончании срочного трудового договора – войти в штат. Из числа участников 15 впоследствии получили предложения от работодателя о переводе на постоянную работу. К примеру, троих соискателей трудоустроило АО «</w:t>
      </w:r>
      <w:proofErr w:type="spellStart"/>
      <w:r w:rsidRPr="000269E1">
        <w:rPr>
          <w:sz w:val="32"/>
          <w:szCs w:val="32"/>
        </w:rPr>
        <w:t>Красмаш</w:t>
      </w:r>
      <w:proofErr w:type="spellEnd"/>
      <w:r w:rsidRPr="000269E1">
        <w:rPr>
          <w:sz w:val="32"/>
          <w:szCs w:val="32"/>
        </w:rPr>
        <w:t xml:space="preserve">» по профессиям электромонтажника, </w:t>
      </w:r>
      <w:proofErr w:type="spellStart"/>
      <w:r w:rsidRPr="000269E1">
        <w:rPr>
          <w:sz w:val="32"/>
          <w:szCs w:val="32"/>
        </w:rPr>
        <w:t>дефектоскописта</w:t>
      </w:r>
      <w:proofErr w:type="spellEnd"/>
      <w:r w:rsidRPr="000269E1">
        <w:rPr>
          <w:sz w:val="32"/>
          <w:szCs w:val="32"/>
        </w:rPr>
        <w:t xml:space="preserve"> по магнитному и ультразвуковому контролю, техника. Также состоялось трудоустройство выпускников на вакансии слесаря по сборке металлоконструкций в ООО «Энергобаланс», оператора станков с ПУ в ООО «Вариант 999». Указанные работодатели </w:t>
      </w:r>
      <w:r w:rsidR="00A32C1C">
        <w:rPr>
          <w:sz w:val="32"/>
          <w:szCs w:val="32"/>
        </w:rPr>
        <w:t>в</w:t>
      </w:r>
      <w:r w:rsidRPr="000269E1">
        <w:rPr>
          <w:sz w:val="32"/>
          <w:szCs w:val="32"/>
        </w:rPr>
        <w:t>первые выступили партнерами центра занятости в организации временных рабочих мест.</w:t>
      </w:r>
    </w:p>
    <w:p w:rsidR="00AA73FD" w:rsidRPr="000269E1" w:rsidRDefault="00AA73FD" w:rsidP="002B5715">
      <w:pPr>
        <w:ind w:firstLine="567"/>
        <w:jc w:val="both"/>
        <w:rPr>
          <w:rStyle w:val="ad"/>
          <w:b w:val="0"/>
          <w:bCs w:val="0"/>
          <w:sz w:val="32"/>
          <w:szCs w:val="32"/>
        </w:rPr>
      </w:pPr>
      <w:r w:rsidRPr="000269E1">
        <w:rPr>
          <w:sz w:val="32"/>
          <w:szCs w:val="32"/>
        </w:rPr>
        <w:t>Выпускники к заработной плате, выплачиваемой работодателем, получали материальную поддержку от службы занятости населения в размере 2 210 рублей в месяц.</w:t>
      </w:r>
    </w:p>
    <w:p w:rsidR="00AA73FD" w:rsidRPr="000269E1" w:rsidRDefault="003B2DD0" w:rsidP="00B94022">
      <w:pPr>
        <w:ind w:firstLine="567"/>
        <w:jc w:val="both"/>
        <w:rPr>
          <w:sz w:val="32"/>
          <w:szCs w:val="32"/>
        </w:rPr>
      </w:pPr>
      <w:r w:rsidRPr="003B2DD0">
        <w:rPr>
          <w:rFonts w:eastAsia="Calibri"/>
          <w:noProof/>
          <w:sz w:val="32"/>
          <w:szCs w:val="32"/>
        </w:rPr>
        <w:pict>
          <v:rect id="_x0000_s2093" style="position:absolute;left:0;text-align:left;margin-left:298.65pt;margin-top:495.9pt;width:186pt;height:130.3pt;z-index:-251641856;mso-wrap-distance-left:14.4pt;mso-wrap-distance-top:14.4pt;mso-wrap-distance-right:14.4pt;mso-wrap-distance-bottom:7.2pt;mso-position-horizontal-relative:margin;mso-position-vertical-relative:margin;mso-width-relative:margin;mso-height-relative:margin" o:allowincell="f" strokecolor="#0070c0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93" inset="0,0,0,0">
              <w:txbxContent>
                <w:p w:rsidR="00AA73FD" w:rsidRPr="00BE2798" w:rsidRDefault="00AA73FD" w:rsidP="007855E0">
                  <w:pPr>
                    <w:pBdr>
                      <w:top w:val="single" w:sz="4" w:space="20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[</w:t>
                  </w:r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Доля граждан, трудоустроенных после получения государственной услуги по социальной адаптации на рынке труда, составила 51%</w:t>
                  </w: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]</w:t>
                  </w:r>
                </w:p>
              </w:txbxContent>
            </v:textbox>
            <w10:wrap type="square" anchorx="margin" anchory="margin"/>
          </v:rect>
        </w:pict>
      </w:r>
      <w:r w:rsidR="00AA73FD" w:rsidRPr="000269E1">
        <w:rPr>
          <w:b/>
          <w:i/>
          <w:color w:val="0070C0"/>
          <w:sz w:val="32"/>
          <w:szCs w:val="32"/>
        </w:rPr>
        <w:t>Государственная услуга по</w:t>
      </w:r>
      <w:r w:rsidR="00AA73FD" w:rsidRPr="000269E1">
        <w:rPr>
          <w:i/>
          <w:color w:val="0070C0"/>
          <w:sz w:val="32"/>
          <w:szCs w:val="32"/>
        </w:rPr>
        <w:t xml:space="preserve"> </w:t>
      </w:r>
      <w:r w:rsidR="00AA73FD" w:rsidRPr="000269E1">
        <w:rPr>
          <w:b/>
          <w:i/>
          <w:color w:val="0070C0"/>
          <w:sz w:val="32"/>
          <w:szCs w:val="32"/>
        </w:rPr>
        <w:t>социальной адаптации безработных граждан на рынке труда</w:t>
      </w:r>
      <w:r w:rsidR="00AA73FD" w:rsidRPr="000269E1">
        <w:rPr>
          <w:sz w:val="32"/>
          <w:szCs w:val="32"/>
        </w:rPr>
        <w:t xml:space="preserve"> предоставлена в групповой или индивидуальной форме 1,4 тыс. гражданам, что на 30,5% превышает показатель прошлого года. </w:t>
      </w:r>
    </w:p>
    <w:p w:rsidR="00AA73FD" w:rsidRPr="000269E1" w:rsidRDefault="00AA73FD" w:rsidP="000D1B60">
      <w:pPr>
        <w:ind w:firstLine="567"/>
        <w:jc w:val="both"/>
        <w:rPr>
          <w:sz w:val="32"/>
          <w:szCs w:val="32"/>
        </w:rPr>
      </w:pPr>
      <w:r w:rsidRPr="000269E1">
        <w:rPr>
          <w:rFonts w:eastAsia="Calibri"/>
          <w:sz w:val="32"/>
          <w:szCs w:val="32"/>
        </w:rPr>
        <w:t xml:space="preserve">Услуга направлена на преодоление последствий безработицы, </w:t>
      </w:r>
      <w:r w:rsidRPr="000269E1">
        <w:rPr>
          <w:sz w:val="32"/>
          <w:szCs w:val="32"/>
        </w:rPr>
        <w:t xml:space="preserve">обучение безработных граждан навыкам активного самостоятельного поиска работы, составления резюме, собеседования с работодателем, </w:t>
      </w:r>
      <w:proofErr w:type="spellStart"/>
      <w:r w:rsidRPr="000269E1">
        <w:rPr>
          <w:sz w:val="32"/>
          <w:szCs w:val="32"/>
        </w:rPr>
        <w:t>самопрезентации</w:t>
      </w:r>
      <w:proofErr w:type="spellEnd"/>
      <w:r w:rsidRPr="000269E1">
        <w:rPr>
          <w:sz w:val="32"/>
          <w:szCs w:val="32"/>
        </w:rPr>
        <w:t xml:space="preserve">. В 2018 году специалисты центра занятости провели 70 семинаров по различным аспектам адаптации: «Технологии поиска работы. Пять шагов навстречу новой работе», «Стратегия </w:t>
      </w:r>
      <w:r w:rsidRPr="000269E1">
        <w:rPr>
          <w:sz w:val="32"/>
          <w:szCs w:val="32"/>
        </w:rPr>
        <w:lastRenderedPageBreak/>
        <w:t>трудоустройства», «</w:t>
      </w:r>
      <w:proofErr w:type="spellStart"/>
      <w:r w:rsidRPr="000269E1">
        <w:rPr>
          <w:sz w:val="32"/>
          <w:szCs w:val="32"/>
        </w:rPr>
        <w:t>Самопрезентация</w:t>
      </w:r>
      <w:proofErr w:type="spellEnd"/>
      <w:r w:rsidRPr="000269E1">
        <w:rPr>
          <w:sz w:val="32"/>
          <w:szCs w:val="32"/>
        </w:rPr>
        <w:t xml:space="preserve">. Коротко и по делу». Каждый участник занятий кроме психологического содействия получил практическую помощь: индивидуальный план поиска работы, рекомендации по составлению резюме с учетом имеющегося образования и профессионального опыта.   </w:t>
      </w:r>
    </w:p>
    <w:p w:rsidR="00AA73FD" w:rsidRPr="000269E1" w:rsidRDefault="00AA73FD" w:rsidP="001C7208">
      <w:pPr>
        <w:ind w:firstLine="708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Полученные знания помогли трудоустроиться 605 гражданам, в том числе на вакансии системного администратора в КГАУ ДПО «Красноярский краевой институт повышения квалификации работников физической культуры и спорта», инженера в ООО «</w:t>
      </w:r>
      <w:proofErr w:type="spellStart"/>
      <w:r w:rsidRPr="000269E1">
        <w:rPr>
          <w:sz w:val="32"/>
          <w:szCs w:val="32"/>
        </w:rPr>
        <w:t>Спецстройтех</w:t>
      </w:r>
      <w:proofErr w:type="spellEnd"/>
      <w:r w:rsidRPr="000269E1">
        <w:rPr>
          <w:sz w:val="32"/>
          <w:szCs w:val="32"/>
        </w:rPr>
        <w:t xml:space="preserve"> «</w:t>
      </w:r>
      <w:proofErr w:type="spellStart"/>
      <w:r w:rsidRPr="000269E1">
        <w:rPr>
          <w:sz w:val="32"/>
          <w:szCs w:val="32"/>
        </w:rPr>
        <w:t>Арбан</w:t>
      </w:r>
      <w:proofErr w:type="spellEnd"/>
      <w:r w:rsidRPr="000269E1">
        <w:rPr>
          <w:sz w:val="32"/>
          <w:szCs w:val="32"/>
        </w:rPr>
        <w:t>», кассира в МАУ «Парк флоры и фауны «Роев Ручей». Более 180 клиентов пришли к решению освоить новую профессию и прошли курсовую подготовку, еще 13 граждан организовали собственное дело при финансовой поддержке центра занятости.</w:t>
      </w:r>
    </w:p>
    <w:p w:rsidR="00AA73FD" w:rsidRPr="000269E1" w:rsidRDefault="00AA73FD" w:rsidP="009D56F4">
      <w:pPr>
        <w:ind w:firstLine="567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>Государственная услуга содействия самозанятости</w:t>
      </w:r>
      <w:r w:rsidRPr="000269E1">
        <w:rPr>
          <w:sz w:val="32"/>
          <w:szCs w:val="32"/>
        </w:rPr>
        <w:t xml:space="preserve"> в виде информационно-консультационной поддержки оказана 1,3 тыс. безработным гражданам. Среди них единовременную финансовую помощь на открытие собственного дела получили 105 человек, гранты выданы 8 гражданам.</w:t>
      </w:r>
    </w:p>
    <w:p w:rsidR="00AA73FD" w:rsidRPr="000269E1" w:rsidRDefault="003B2DD0" w:rsidP="0070459A">
      <w:pPr>
        <w:ind w:firstLine="567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2094" style="position:absolute;left:0;text-align:left;margin-left:298.8pt;margin-top:300.15pt;width:194.85pt;height:104.25pt;z-index:-251640832;mso-wrap-distance-left:14.4pt;mso-wrap-distance-top:14.4pt;mso-wrap-distance-right:14.4pt;mso-wrap-distance-bottom:7.2pt;mso-position-horizontal-relative:margin;mso-position-vertical-relative:margin;mso-width-relative:margin;mso-height-relative:margin" o:allowincell="f" strokecolor="#0070c0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94" inset="0,0,0,0">
              <w:txbxContent>
                <w:p w:rsidR="00AA73FD" w:rsidRPr="00BE2798" w:rsidRDefault="00AA73FD" w:rsidP="006B22DD">
                  <w:pPr>
                    <w:pBdr>
                      <w:top w:val="single" w:sz="4" w:space="20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[</w:t>
                  </w:r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Собственное дело при поддержке центра занятости организовали 113 безработных граждан</w:t>
                  </w: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]</w:t>
                  </w:r>
                </w:p>
              </w:txbxContent>
            </v:textbox>
            <w10:wrap type="square" anchorx="margin" anchory="margin"/>
          </v:rect>
        </w:pict>
      </w:r>
      <w:r w:rsidR="00AA73FD" w:rsidRPr="000269E1">
        <w:rPr>
          <w:sz w:val="32"/>
          <w:szCs w:val="32"/>
        </w:rPr>
        <w:t xml:space="preserve">Размер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составил 76,4 тыс. рублей, получателей в каждом календарном месяце определяла экспертная комиссия. </w:t>
      </w:r>
    </w:p>
    <w:p w:rsidR="00AA73FD" w:rsidRPr="000269E1" w:rsidRDefault="00AA73FD" w:rsidP="000D1B60">
      <w:pPr>
        <w:ind w:firstLine="567"/>
        <w:jc w:val="both"/>
        <w:rPr>
          <w:sz w:val="32"/>
          <w:szCs w:val="32"/>
        </w:rPr>
      </w:pPr>
      <w:proofErr w:type="spellStart"/>
      <w:r w:rsidRPr="000269E1">
        <w:rPr>
          <w:sz w:val="32"/>
          <w:szCs w:val="32"/>
        </w:rPr>
        <w:t>Бизнес-идеи</w:t>
      </w:r>
      <w:proofErr w:type="spellEnd"/>
      <w:r w:rsidRPr="000269E1">
        <w:rPr>
          <w:sz w:val="32"/>
          <w:szCs w:val="32"/>
        </w:rPr>
        <w:t xml:space="preserve"> красноярцев </w:t>
      </w:r>
      <w:proofErr w:type="gramStart"/>
      <w:r w:rsidRPr="000269E1">
        <w:rPr>
          <w:sz w:val="32"/>
          <w:szCs w:val="32"/>
        </w:rPr>
        <w:t>реализованы</w:t>
      </w:r>
      <w:proofErr w:type="gramEnd"/>
      <w:r w:rsidRPr="000269E1">
        <w:rPr>
          <w:sz w:val="32"/>
          <w:szCs w:val="32"/>
        </w:rPr>
        <w:t xml:space="preserve"> в самых разных нишах. Так, например, появился проект «Деревянный стиль» – мастерская по изготовлению предметов интерьера и сувениров из дерева. Заявительница, ранее  работавшая в команде свадебных оформителей, сделала акцент на атрибутике для разного рода торжественных мероприятий. Проект физкультурно-оздоровительного центра «</w:t>
      </w:r>
      <w:proofErr w:type="spellStart"/>
      <w:proofErr w:type="gramStart"/>
      <w:r w:rsidRPr="000269E1">
        <w:rPr>
          <w:sz w:val="32"/>
          <w:szCs w:val="32"/>
        </w:rPr>
        <w:t>А</w:t>
      </w:r>
      <w:r w:rsidR="00DF6F49">
        <w:rPr>
          <w:sz w:val="32"/>
          <w:szCs w:val="32"/>
        </w:rPr>
        <w:t>дели</w:t>
      </w:r>
      <w:r w:rsidRPr="000269E1">
        <w:rPr>
          <w:sz w:val="32"/>
          <w:szCs w:val="32"/>
        </w:rPr>
        <w:t>-К</w:t>
      </w:r>
      <w:r w:rsidR="00180028">
        <w:rPr>
          <w:sz w:val="32"/>
          <w:szCs w:val="32"/>
        </w:rPr>
        <w:t>расноярск</w:t>
      </w:r>
      <w:proofErr w:type="spellEnd"/>
      <w:proofErr w:type="gramEnd"/>
      <w:r w:rsidRPr="000269E1">
        <w:rPr>
          <w:sz w:val="32"/>
          <w:szCs w:val="32"/>
        </w:rPr>
        <w:t>» стал результатом многолетнего обучения и практики инструктора по реабилитации детей с ДЦП.  Предприниматель до открытия собственного дела работала в реабилитационном медицинском центре «Адели» в Словакии, Росси</w:t>
      </w:r>
      <w:r w:rsidR="00277D5C">
        <w:rPr>
          <w:sz w:val="32"/>
          <w:szCs w:val="32"/>
        </w:rPr>
        <w:t>йской организации «Дети-Ангелы»: п</w:t>
      </w:r>
      <w:r w:rsidRPr="000269E1">
        <w:rPr>
          <w:sz w:val="32"/>
          <w:szCs w:val="32"/>
        </w:rPr>
        <w:t xml:space="preserve">ри содействии службы занятости населения в </w:t>
      </w:r>
      <w:r w:rsidR="0075518A">
        <w:rPr>
          <w:sz w:val="32"/>
          <w:szCs w:val="32"/>
        </w:rPr>
        <w:t>К</w:t>
      </w:r>
      <w:r w:rsidRPr="000269E1">
        <w:rPr>
          <w:sz w:val="32"/>
          <w:szCs w:val="32"/>
        </w:rPr>
        <w:t xml:space="preserve">расноярске </w:t>
      </w:r>
      <w:r w:rsidR="00277D5C">
        <w:rPr>
          <w:sz w:val="32"/>
          <w:szCs w:val="32"/>
        </w:rPr>
        <w:t>появился</w:t>
      </w:r>
      <w:r w:rsidRPr="000269E1">
        <w:rPr>
          <w:sz w:val="32"/>
          <w:szCs w:val="32"/>
        </w:rPr>
        <w:t xml:space="preserve"> центр, </w:t>
      </w:r>
      <w:r w:rsidRPr="000269E1">
        <w:rPr>
          <w:sz w:val="32"/>
          <w:szCs w:val="32"/>
        </w:rPr>
        <w:lastRenderedPageBreak/>
        <w:t xml:space="preserve">предлагающий комплексную помощь семьям, имеющим детей с ограниченными возможностями. </w:t>
      </w:r>
    </w:p>
    <w:p w:rsidR="00AA73FD" w:rsidRPr="000269E1" w:rsidRDefault="00AA73FD" w:rsidP="006D4C79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Предприниматели из числа получателей гранта организовали в Красноярске мини-пекарню, типографию, компании, предоставляющие юридические, бухгалтерские и IT–услуги. В рамках реализации проектов создано 21 новое рабочее место по профессиям: оператор электронной верстки, менеджер, администратор, пекарь, бухгалтер, художник-конструктор, архитектор. </w:t>
      </w:r>
    </w:p>
    <w:p w:rsidR="00AA73FD" w:rsidRPr="000269E1" w:rsidRDefault="00AA73FD" w:rsidP="00A86889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Обязательным условием для предпринимателей, получивших финансовую поддержку от службы занятости населения, является осуществление деятельности в течение года после получения средств. В отчетном периоде специалистами центра занятости, осуществляющими контроль, проведены проверки в отношении  173 получателей единовременной финансовой </w:t>
      </w:r>
      <w:r w:rsidR="00BA1212">
        <w:rPr>
          <w:sz w:val="32"/>
          <w:szCs w:val="32"/>
        </w:rPr>
        <w:t>помощи и 11 получателей грантов.</w:t>
      </w:r>
      <w:r w:rsidRPr="000269E1">
        <w:rPr>
          <w:sz w:val="32"/>
          <w:szCs w:val="32"/>
        </w:rPr>
        <w:t xml:space="preserve"> </w:t>
      </w:r>
    </w:p>
    <w:p w:rsidR="00AA73FD" w:rsidRPr="000269E1" w:rsidRDefault="00AA73FD" w:rsidP="00C008D4">
      <w:pPr>
        <w:ind w:firstLine="567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Финансовой поддержкой безработных граждан при переезде и безработных граждан и членов их семей при переселении в другую местность с целью трудоустройства воспользовались </w:t>
      </w:r>
      <w:r w:rsidRPr="000269E1">
        <w:rPr>
          <w:sz w:val="32"/>
          <w:szCs w:val="32"/>
        </w:rPr>
        <w:t xml:space="preserve">3 красноярца (в 2017 году – 4). Горожане нашли временную или постоянную работу по профессиям медицинской сестры, специалиста администрации муниципального образования и учителя в Пировском и </w:t>
      </w:r>
      <w:proofErr w:type="spellStart"/>
      <w:r w:rsidRPr="000269E1">
        <w:rPr>
          <w:sz w:val="32"/>
          <w:szCs w:val="32"/>
        </w:rPr>
        <w:t>Богучанском</w:t>
      </w:r>
      <w:proofErr w:type="spellEnd"/>
      <w:r w:rsidRPr="000269E1">
        <w:rPr>
          <w:sz w:val="32"/>
          <w:szCs w:val="32"/>
        </w:rPr>
        <w:t xml:space="preserve"> районах Красноярского края, городе Сосновоборске.</w:t>
      </w:r>
    </w:p>
    <w:p w:rsidR="00AA73FD" w:rsidRPr="000269E1" w:rsidRDefault="00AA73FD" w:rsidP="00E31F4F">
      <w:pPr>
        <w:ind w:firstLine="708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В 2018 году</w:t>
      </w:r>
      <w:r w:rsidRPr="000269E1">
        <w:rPr>
          <w:b/>
          <w:i/>
          <w:color w:val="0070C0"/>
          <w:sz w:val="32"/>
          <w:szCs w:val="32"/>
        </w:rPr>
        <w:t xml:space="preserve"> </w:t>
      </w:r>
      <w:r w:rsidRPr="000269E1">
        <w:rPr>
          <w:sz w:val="32"/>
          <w:szCs w:val="32"/>
        </w:rPr>
        <w:t>центр занятости организовал трудоустройство 3</w:t>
      </w:r>
      <w:r w:rsidRPr="000269E1">
        <w:rPr>
          <w:b/>
          <w:i/>
          <w:color w:val="0070C0"/>
          <w:sz w:val="32"/>
          <w:szCs w:val="32"/>
        </w:rPr>
        <w:t xml:space="preserve"> незанятых инвалидов на оборудованные (оснащенные) для них рабочие места</w:t>
      </w:r>
      <w:r w:rsidRPr="000269E1">
        <w:rPr>
          <w:sz w:val="32"/>
          <w:szCs w:val="32"/>
        </w:rPr>
        <w:t xml:space="preserve">. С учетом рекомендаций индивидуальной программы реабилитации или </w:t>
      </w:r>
      <w:proofErr w:type="spellStart"/>
      <w:r w:rsidRPr="000269E1">
        <w:rPr>
          <w:sz w:val="32"/>
          <w:szCs w:val="32"/>
        </w:rPr>
        <w:t>абилитации</w:t>
      </w:r>
      <w:proofErr w:type="spellEnd"/>
      <w:r w:rsidRPr="000269E1">
        <w:rPr>
          <w:sz w:val="32"/>
          <w:szCs w:val="32"/>
        </w:rPr>
        <w:t xml:space="preserve"> и уровня профессиональной подготовки соискатели приняты </w:t>
      </w:r>
      <w:r w:rsidRPr="000269E1">
        <w:rPr>
          <w:sz w:val="32"/>
          <w:szCs w:val="32"/>
          <w:shd w:val="clear" w:color="auto" w:fill="FFFFFF"/>
        </w:rPr>
        <w:t>на вакансии швеи, заточника, бухгалтера</w:t>
      </w:r>
      <w:r w:rsidRPr="000269E1">
        <w:rPr>
          <w:rFonts w:ascii="Arial" w:hAnsi="Arial" w:cs="Arial"/>
          <w:color w:val="3B3B3B"/>
          <w:shd w:val="clear" w:color="auto" w:fill="FFFFFF"/>
        </w:rPr>
        <w:t xml:space="preserve"> </w:t>
      </w:r>
      <w:r w:rsidRPr="000269E1">
        <w:rPr>
          <w:sz w:val="32"/>
          <w:szCs w:val="32"/>
          <w:shd w:val="clear" w:color="auto" w:fill="FFFFFF"/>
        </w:rPr>
        <w:t>в ООО «</w:t>
      </w:r>
      <w:proofErr w:type="spellStart"/>
      <w:r w:rsidRPr="000269E1">
        <w:rPr>
          <w:sz w:val="32"/>
          <w:szCs w:val="32"/>
          <w:shd w:val="clear" w:color="auto" w:fill="FFFFFF"/>
        </w:rPr>
        <w:t>КрасТЭМ</w:t>
      </w:r>
      <w:proofErr w:type="spellEnd"/>
      <w:r w:rsidRPr="000269E1">
        <w:rPr>
          <w:sz w:val="32"/>
          <w:szCs w:val="32"/>
          <w:shd w:val="clear" w:color="auto" w:fill="FFFFFF"/>
        </w:rPr>
        <w:t>», ООО «УНИК», к индивидуальному предпринимателю Журавлеву А.И.</w:t>
      </w:r>
      <w:r w:rsidRPr="000269E1">
        <w:rPr>
          <w:rFonts w:ascii="Arial" w:hAnsi="Arial" w:cs="Arial"/>
          <w:color w:val="3B3B3B"/>
          <w:shd w:val="clear" w:color="auto" w:fill="FFFFFF"/>
        </w:rPr>
        <w:t xml:space="preserve"> </w:t>
      </w:r>
      <w:r w:rsidRPr="000269E1">
        <w:rPr>
          <w:sz w:val="32"/>
          <w:szCs w:val="32"/>
        </w:rPr>
        <w:t>Указанные организации получили компенсацию затрат на оснащение рабочих мест в размере 71,3 тыс. рублей.</w:t>
      </w:r>
    </w:p>
    <w:p w:rsidR="00AA73FD" w:rsidRPr="000269E1" w:rsidRDefault="00AA73FD" w:rsidP="002F2D00">
      <w:pPr>
        <w:ind w:firstLine="567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Оказание содействия добровольному переселению в </w:t>
      </w:r>
      <w:proofErr w:type="spellStart"/>
      <w:proofErr w:type="gramStart"/>
      <w:r w:rsidRPr="000269E1">
        <w:rPr>
          <w:b/>
          <w:i/>
          <w:color w:val="0070C0"/>
          <w:sz w:val="32"/>
          <w:szCs w:val="32"/>
        </w:rPr>
        <w:t>Крас-ноярский</w:t>
      </w:r>
      <w:proofErr w:type="spellEnd"/>
      <w:proofErr w:type="gramEnd"/>
      <w:r w:rsidRPr="000269E1">
        <w:rPr>
          <w:b/>
          <w:i/>
          <w:color w:val="0070C0"/>
          <w:sz w:val="32"/>
          <w:szCs w:val="32"/>
        </w:rPr>
        <w:t xml:space="preserve"> край (г. Красноярск) соотечественников, проживающих за рубежом.</w:t>
      </w:r>
      <w:r w:rsidRPr="000269E1">
        <w:rPr>
          <w:sz w:val="28"/>
          <w:szCs w:val="28"/>
        </w:rPr>
        <w:t xml:space="preserve"> </w:t>
      </w:r>
      <w:r w:rsidRPr="000269E1">
        <w:rPr>
          <w:sz w:val="32"/>
          <w:szCs w:val="32"/>
        </w:rPr>
        <w:t>В отчетном периоде 87 гражданам и членам их семей из числа указанной категории оказано содействие в переселении в Красноярск (2017 год – 80 человек).</w:t>
      </w:r>
    </w:p>
    <w:p w:rsidR="00B548AF" w:rsidRDefault="00AA73FD" w:rsidP="002F2D00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Законом Красноярского края от 24.10.2013 № 5-1705 «О дополнительных мерах социальной поддержки участникам государственной программы по оказанию содействия добровольному </w:t>
      </w:r>
    </w:p>
    <w:p w:rsidR="00AA73FD" w:rsidRPr="000269E1" w:rsidRDefault="00AA73FD" w:rsidP="00B548AF">
      <w:pPr>
        <w:jc w:val="both"/>
        <w:rPr>
          <w:sz w:val="32"/>
          <w:szCs w:val="32"/>
        </w:rPr>
      </w:pPr>
      <w:r w:rsidRPr="000269E1">
        <w:rPr>
          <w:sz w:val="32"/>
          <w:szCs w:val="32"/>
        </w:rPr>
        <w:lastRenderedPageBreak/>
        <w:t xml:space="preserve">переселению в Российскую Федерацию соотечественников, проживающих за рубежом, и членам их семей, переселившимся в Красноярский край» предусмотрены дополнительные меры социальной поддержки, определены порядок и условия денежных выплат. </w:t>
      </w:r>
    </w:p>
    <w:p w:rsidR="00AA73FD" w:rsidRPr="000269E1" w:rsidRDefault="00AA73FD" w:rsidP="002F2D00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В соответствии с нормативным документом объем финансовой помощи соотечественникам на обустройство равен двукратной величине прожиточного минимума, сложившегося в крае в квартале, предшествующем дате подачи заявления на ее оказание. Также участникам компенсируются расходы на перевод документов в размере фактической суммы, но не более 2,0 тыс. рублей. </w:t>
      </w:r>
      <w:proofErr w:type="gramStart"/>
      <w:r w:rsidRPr="000269E1">
        <w:rPr>
          <w:sz w:val="32"/>
          <w:szCs w:val="32"/>
        </w:rPr>
        <w:t>Последней</w:t>
      </w:r>
      <w:proofErr w:type="gramEnd"/>
      <w:r w:rsidRPr="000269E1">
        <w:rPr>
          <w:sz w:val="32"/>
          <w:szCs w:val="32"/>
        </w:rPr>
        <w:t xml:space="preserve"> воспользовались 8 граждан. Наибольшее число участников прибыли в краевой центр из Казахстана – 45 человек, Узбекистана – 14 человек, Армении – 14 человек. Общая сумма возмещения составила 2,0 </w:t>
      </w:r>
      <w:proofErr w:type="spellStart"/>
      <w:proofErr w:type="gramStart"/>
      <w:r w:rsidRPr="000269E1">
        <w:rPr>
          <w:sz w:val="32"/>
          <w:szCs w:val="32"/>
        </w:rPr>
        <w:t>млн</w:t>
      </w:r>
      <w:proofErr w:type="spellEnd"/>
      <w:proofErr w:type="gramEnd"/>
      <w:r w:rsidRPr="000269E1">
        <w:rPr>
          <w:sz w:val="32"/>
          <w:szCs w:val="32"/>
        </w:rPr>
        <w:t xml:space="preserve"> рублей.</w:t>
      </w:r>
    </w:p>
    <w:p w:rsidR="00AA73FD" w:rsidRPr="000269E1" w:rsidRDefault="00AA73FD" w:rsidP="00E008CE">
      <w:pPr>
        <w:ind w:firstLine="708"/>
        <w:jc w:val="both"/>
        <w:rPr>
          <w:sz w:val="32"/>
          <w:szCs w:val="32"/>
        </w:rPr>
      </w:pPr>
      <w:r w:rsidRPr="000269E1">
        <w:rPr>
          <w:b/>
          <w:i/>
          <w:color w:val="0070C0"/>
          <w:sz w:val="32"/>
          <w:szCs w:val="32"/>
        </w:rPr>
        <w:t xml:space="preserve">В течение года организована 71 ярмарка вакансий и учебных рабочих мест </w:t>
      </w:r>
      <w:r w:rsidRPr="000269E1">
        <w:rPr>
          <w:sz w:val="32"/>
          <w:szCs w:val="32"/>
        </w:rPr>
        <w:t>с участием 676 работодателей и 22,4 тыс. граждан.</w:t>
      </w:r>
      <w:r w:rsidRPr="000269E1">
        <w:rPr>
          <w:rStyle w:val="apple-converted-space"/>
          <w:sz w:val="32"/>
          <w:szCs w:val="32"/>
          <w:shd w:val="clear" w:color="auto" w:fill="FFFFFF"/>
        </w:rPr>
        <w:t> </w:t>
      </w:r>
      <w:r w:rsidRPr="000269E1">
        <w:rPr>
          <w:sz w:val="32"/>
          <w:szCs w:val="32"/>
        </w:rPr>
        <w:t xml:space="preserve">Каждому из социальных партнеров в соответствии с кадровой потребностью специалисты центра занятости предлагали наиболее подходящий сценарий ярмарки: мероприятие на площадке учреждения и отбор из числа зарегистрированных клиентов, участие в общегородской ярмарке вакансий, встреча с кандидатами на территории предприятия. Часть мероприятий была ориентирована на определенную аудиторию соискателей: проведено 12  специализированных ярмарок вакансий для выпускников, 8 – для инвалидов и граждан, испытывающих трудности в поиске работы. </w:t>
      </w:r>
    </w:p>
    <w:p w:rsidR="00AA73FD" w:rsidRPr="000269E1" w:rsidRDefault="00AA73FD" w:rsidP="00E008CE">
      <w:pPr>
        <w:ind w:firstLine="708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Сценарий городских ярмарок вакансий ежегодно актуализируется, появляются новые формы проведения. Так, на ежегодной ярмарке для молодежи «Ста</w:t>
      </w:r>
      <w:proofErr w:type="gramStart"/>
      <w:r w:rsidRPr="000269E1">
        <w:rPr>
          <w:sz w:val="32"/>
          <w:szCs w:val="32"/>
        </w:rPr>
        <w:t>рт в тр</w:t>
      </w:r>
      <w:proofErr w:type="gramEnd"/>
      <w:r w:rsidRPr="000269E1">
        <w:rPr>
          <w:sz w:val="32"/>
          <w:szCs w:val="32"/>
        </w:rPr>
        <w:t xml:space="preserve">удовую жизнь» была представлена новая площадка в формате </w:t>
      </w:r>
      <w:proofErr w:type="spellStart"/>
      <w:r w:rsidRPr="000269E1">
        <w:rPr>
          <w:sz w:val="32"/>
          <w:szCs w:val="32"/>
        </w:rPr>
        <w:t>Work</w:t>
      </w:r>
      <w:proofErr w:type="spellEnd"/>
      <w:r w:rsidRPr="000269E1">
        <w:rPr>
          <w:sz w:val="32"/>
          <w:szCs w:val="32"/>
        </w:rPr>
        <w:t xml:space="preserve"> </w:t>
      </w:r>
      <w:proofErr w:type="spellStart"/>
      <w:r w:rsidRPr="000269E1">
        <w:rPr>
          <w:sz w:val="32"/>
          <w:szCs w:val="32"/>
        </w:rPr>
        <w:t>Cafe</w:t>
      </w:r>
      <w:proofErr w:type="spellEnd"/>
      <w:r w:rsidRPr="000269E1">
        <w:rPr>
          <w:sz w:val="32"/>
          <w:szCs w:val="32"/>
        </w:rPr>
        <w:t>, которая включала в себя несколько локаций: </w:t>
      </w:r>
      <w:r w:rsidRPr="000269E1">
        <w:rPr>
          <w:rStyle w:val="ad"/>
          <w:b w:val="0"/>
          <w:sz w:val="32"/>
          <w:szCs w:val="32"/>
        </w:rPr>
        <w:t>вакансии для молодых специалистов</w:t>
      </w:r>
      <w:r w:rsidRPr="000269E1">
        <w:rPr>
          <w:sz w:val="32"/>
          <w:szCs w:val="32"/>
        </w:rPr>
        <w:t> – знакомство с базой стажировок; </w:t>
      </w:r>
      <w:r w:rsidRPr="000269E1">
        <w:rPr>
          <w:rStyle w:val="ad"/>
          <w:b w:val="0"/>
          <w:sz w:val="32"/>
          <w:szCs w:val="32"/>
        </w:rPr>
        <w:t>прокачай себя</w:t>
      </w:r>
      <w:r w:rsidRPr="000269E1">
        <w:rPr>
          <w:b/>
          <w:sz w:val="32"/>
          <w:szCs w:val="32"/>
        </w:rPr>
        <w:t> -</w:t>
      </w:r>
      <w:r w:rsidRPr="000269E1">
        <w:rPr>
          <w:sz w:val="32"/>
          <w:szCs w:val="32"/>
        </w:rPr>
        <w:t xml:space="preserve"> </w:t>
      </w:r>
      <w:proofErr w:type="spellStart"/>
      <w:r w:rsidRPr="000269E1">
        <w:rPr>
          <w:sz w:val="32"/>
          <w:szCs w:val="32"/>
        </w:rPr>
        <w:t>профтестирование</w:t>
      </w:r>
      <w:proofErr w:type="spellEnd"/>
      <w:r w:rsidRPr="000269E1">
        <w:rPr>
          <w:sz w:val="32"/>
          <w:szCs w:val="32"/>
        </w:rPr>
        <w:t>, помощь в составлении резюме; </w:t>
      </w:r>
      <w:r w:rsidRPr="000269E1">
        <w:rPr>
          <w:rStyle w:val="ad"/>
          <w:b w:val="0"/>
          <w:sz w:val="32"/>
          <w:szCs w:val="32"/>
        </w:rPr>
        <w:t>золотое резюме</w:t>
      </w:r>
      <w:r w:rsidRPr="000269E1">
        <w:rPr>
          <w:b/>
          <w:sz w:val="32"/>
          <w:szCs w:val="32"/>
        </w:rPr>
        <w:t> </w:t>
      </w:r>
      <w:r w:rsidRPr="000269E1">
        <w:rPr>
          <w:sz w:val="32"/>
          <w:szCs w:val="32"/>
        </w:rPr>
        <w:t>и</w:t>
      </w:r>
      <w:r w:rsidRPr="000269E1">
        <w:rPr>
          <w:b/>
          <w:sz w:val="32"/>
          <w:szCs w:val="32"/>
        </w:rPr>
        <w:t> </w:t>
      </w:r>
      <w:proofErr w:type="spellStart"/>
      <w:r w:rsidRPr="000269E1">
        <w:rPr>
          <w:rStyle w:val="ad"/>
          <w:b w:val="0"/>
          <w:sz w:val="32"/>
          <w:szCs w:val="32"/>
        </w:rPr>
        <w:t>фотозону</w:t>
      </w:r>
      <w:proofErr w:type="spellEnd"/>
      <w:r w:rsidR="003F5800" w:rsidRPr="003F5800">
        <w:rPr>
          <w:sz w:val="32"/>
          <w:szCs w:val="32"/>
        </w:rPr>
        <w:t>.</w:t>
      </w:r>
      <w:r w:rsidRPr="000269E1">
        <w:rPr>
          <w:b/>
          <w:sz w:val="32"/>
          <w:szCs w:val="32"/>
        </w:rPr>
        <w:t> </w:t>
      </w:r>
      <w:r w:rsidRPr="000269E1">
        <w:rPr>
          <w:sz w:val="32"/>
          <w:szCs w:val="32"/>
        </w:rPr>
        <w:t xml:space="preserve">Эффективность проведенного мероприятия оказалась достаточно высокой: трудоустройство подтвердил каждый третий участник. </w:t>
      </w:r>
    </w:p>
    <w:p w:rsidR="008B41EB" w:rsidRDefault="00AA73FD" w:rsidP="00E02D09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Посредством </w:t>
      </w:r>
      <w:r w:rsidRPr="000269E1">
        <w:rPr>
          <w:sz w:val="32"/>
          <w:szCs w:val="32"/>
          <w:lang w:val="en-US"/>
        </w:rPr>
        <w:t>web</w:t>
      </w:r>
      <w:r w:rsidRPr="000269E1">
        <w:rPr>
          <w:sz w:val="32"/>
          <w:szCs w:val="32"/>
        </w:rPr>
        <w:t>-связи организовано 5 мероприятий по подбору работников для работодателей: ООО «</w:t>
      </w:r>
      <w:proofErr w:type="spellStart"/>
      <w:r w:rsidRPr="000269E1">
        <w:rPr>
          <w:sz w:val="32"/>
          <w:szCs w:val="32"/>
        </w:rPr>
        <w:t>Геостаф-Вятка</w:t>
      </w:r>
      <w:proofErr w:type="spellEnd"/>
      <w:r w:rsidRPr="000269E1">
        <w:rPr>
          <w:sz w:val="32"/>
          <w:szCs w:val="32"/>
        </w:rPr>
        <w:t xml:space="preserve">», администрации Пировского района Красноярского края, ФГАО УВО </w:t>
      </w:r>
    </w:p>
    <w:p w:rsidR="00AA73FD" w:rsidRPr="000269E1" w:rsidRDefault="008119F7" w:rsidP="008B41EB">
      <w:pPr>
        <w:jc w:val="both"/>
        <w:rPr>
          <w:sz w:val="32"/>
          <w:szCs w:val="32"/>
        </w:rPr>
      </w:pPr>
      <w:r w:rsidRPr="000269E1">
        <w:rPr>
          <w:sz w:val="32"/>
          <w:szCs w:val="32"/>
        </w:rPr>
        <w:lastRenderedPageBreak/>
        <w:t xml:space="preserve"> </w:t>
      </w:r>
      <w:r w:rsidR="00AA73FD" w:rsidRPr="000269E1">
        <w:rPr>
          <w:sz w:val="32"/>
          <w:szCs w:val="32"/>
        </w:rPr>
        <w:t xml:space="preserve">«Северо-Восточный федеральный университет им. М.К. </w:t>
      </w:r>
      <w:proofErr w:type="spellStart"/>
      <w:r w:rsidR="00AA73FD" w:rsidRPr="000269E1">
        <w:rPr>
          <w:sz w:val="32"/>
          <w:szCs w:val="32"/>
        </w:rPr>
        <w:t>Аммосова</w:t>
      </w:r>
      <w:proofErr w:type="spellEnd"/>
      <w:r w:rsidR="00AA73FD" w:rsidRPr="000269E1">
        <w:rPr>
          <w:sz w:val="32"/>
          <w:szCs w:val="32"/>
        </w:rPr>
        <w:t>» и других.</w:t>
      </w:r>
    </w:p>
    <w:p w:rsidR="008462D1" w:rsidRDefault="008462D1" w:rsidP="00B5294E">
      <w:pPr>
        <w:ind w:firstLine="540"/>
        <w:jc w:val="center"/>
        <w:rPr>
          <w:b/>
          <w:sz w:val="32"/>
          <w:szCs w:val="32"/>
        </w:rPr>
      </w:pPr>
    </w:p>
    <w:p w:rsidR="00AA73FD" w:rsidRPr="000269E1" w:rsidRDefault="00AA73FD" w:rsidP="00B5294E">
      <w:pPr>
        <w:ind w:firstLine="540"/>
        <w:jc w:val="center"/>
        <w:rPr>
          <w:b/>
          <w:sz w:val="32"/>
          <w:szCs w:val="32"/>
        </w:rPr>
      </w:pPr>
      <w:r w:rsidRPr="000269E1">
        <w:rPr>
          <w:b/>
          <w:sz w:val="32"/>
          <w:szCs w:val="32"/>
        </w:rPr>
        <w:t>Информационная деятельность учреждения</w:t>
      </w:r>
    </w:p>
    <w:p w:rsidR="00AA73FD" w:rsidRPr="000269E1" w:rsidRDefault="00AA73FD" w:rsidP="00B5294E">
      <w:pPr>
        <w:ind w:firstLine="540"/>
        <w:jc w:val="center"/>
        <w:rPr>
          <w:b/>
          <w:sz w:val="32"/>
          <w:szCs w:val="32"/>
        </w:rPr>
      </w:pPr>
    </w:p>
    <w:p w:rsidR="00AA73FD" w:rsidRPr="000269E1" w:rsidRDefault="00AA73FD" w:rsidP="00F6535B">
      <w:pPr>
        <w:ind w:firstLine="540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Государственная услуга по информированию населения и работодателей о положении на рынке труда</w:t>
      </w:r>
      <w:r w:rsidRPr="000269E1">
        <w:rPr>
          <w:color w:val="0070C0"/>
          <w:sz w:val="28"/>
          <w:szCs w:val="28"/>
        </w:rPr>
        <w:t xml:space="preserve"> </w:t>
      </w:r>
      <w:r w:rsidRPr="000269E1">
        <w:rPr>
          <w:sz w:val="32"/>
          <w:szCs w:val="32"/>
        </w:rPr>
        <w:t>оказана</w:t>
      </w:r>
      <w:r w:rsidRPr="000269E1">
        <w:rPr>
          <w:color w:val="0070C0"/>
          <w:sz w:val="32"/>
          <w:szCs w:val="32"/>
        </w:rPr>
        <w:t xml:space="preserve"> </w:t>
      </w:r>
      <w:r w:rsidRPr="000269E1">
        <w:rPr>
          <w:sz w:val="32"/>
          <w:szCs w:val="32"/>
        </w:rPr>
        <w:t xml:space="preserve">62,1 тыс. гражданам и 5,6 тыс. работодателям. В отчетном периоде жители краевого центра активно пользовались Интерактивным порталом агентства труда и занятости населения Красноярского края: услугу в электронном виде получил каждый третий заявитель и более 60% аудитории предприятий и организаций. </w:t>
      </w:r>
    </w:p>
    <w:p w:rsidR="00AA73FD" w:rsidRPr="000269E1" w:rsidRDefault="00AA73FD" w:rsidP="00F6535B">
      <w:pPr>
        <w:ind w:firstLine="540"/>
        <w:jc w:val="both"/>
        <w:rPr>
          <w:sz w:val="32"/>
          <w:szCs w:val="32"/>
        </w:rPr>
      </w:pPr>
      <w:r w:rsidRPr="000269E1">
        <w:rPr>
          <w:bCs/>
          <w:sz w:val="32"/>
          <w:szCs w:val="32"/>
          <w:shd w:val="clear" w:color="auto" w:fill="FFFFFF"/>
        </w:rPr>
        <w:t xml:space="preserve">В отчетном периоде основными партнерами учреждения в информационной среде </w:t>
      </w:r>
      <w:r w:rsidRPr="000269E1">
        <w:rPr>
          <w:sz w:val="32"/>
          <w:szCs w:val="32"/>
        </w:rPr>
        <w:t>стали интернет-газета «</w:t>
      </w:r>
      <w:proofErr w:type="spellStart"/>
      <w:r w:rsidRPr="000269E1">
        <w:rPr>
          <w:sz w:val="32"/>
          <w:szCs w:val="32"/>
        </w:rPr>
        <w:t>Newslab</w:t>
      </w:r>
      <w:proofErr w:type="spellEnd"/>
      <w:r w:rsidRPr="000269E1">
        <w:rPr>
          <w:sz w:val="32"/>
          <w:szCs w:val="32"/>
        </w:rPr>
        <w:t xml:space="preserve">» и периодическое печатное издание «Сегодняшняя газета», получившие соответствующее право по итогам электронных аукционов. </w:t>
      </w:r>
    </w:p>
    <w:p w:rsidR="00AA73FD" w:rsidRPr="000269E1" w:rsidRDefault="003B2DD0" w:rsidP="002816FB">
      <w:pPr>
        <w:tabs>
          <w:tab w:val="left" w:pos="142"/>
        </w:tabs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2095" style="position:absolute;left:0;text-align:left;margin-left:662.55pt;margin-top:535.65pt;width:186pt;height:83.25pt;z-index:-251639808;mso-wrap-distance-left:14.4pt;mso-wrap-distance-top:14.4pt;mso-wrap-distance-right:14.4pt;mso-wrap-distance-bottom:7.2pt;mso-position-horizontal-relative:margin;mso-position-vertical-relative:margin;mso-width-relative:margin;mso-height-relative:margin" o:allowincell="f" strokecolor="#0070c0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95" inset="0,0,0,0">
              <w:txbxContent>
                <w:p w:rsidR="00AA73FD" w:rsidRPr="00BE2798" w:rsidRDefault="00AA73FD" w:rsidP="001B07C8">
                  <w:pPr>
                    <w:pBdr>
                      <w:top w:val="single" w:sz="4" w:space="20" w:color="A7BFDE"/>
                      <w:bottom w:val="single" w:sz="4" w:space="10" w:color="A7BFDE"/>
                    </w:pBdr>
                    <w:jc w:val="center"/>
                    <w:rPr>
                      <w:i/>
                      <w:iCs/>
                      <w:color w:val="4F81BD"/>
                      <w:sz w:val="28"/>
                      <w:szCs w:val="28"/>
                    </w:rPr>
                  </w:pP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[</w:t>
                  </w:r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Проведена 71 ярмарка вакансий, участниками стали                                     22,4 тыс</w:t>
                  </w:r>
                  <w:proofErr w:type="gramStart"/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.ч</w:t>
                  </w:r>
                  <w:proofErr w:type="gramEnd"/>
                  <w:r>
                    <w:rPr>
                      <w:i/>
                      <w:iCs/>
                      <w:color w:val="4F81BD"/>
                      <w:sz w:val="28"/>
                      <w:szCs w:val="28"/>
                    </w:rPr>
                    <w:t>еловек</w:t>
                  </w:r>
                  <w:r w:rsidRPr="00BE2798">
                    <w:rPr>
                      <w:i/>
                      <w:iCs/>
                      <w:color w:val="4F81BD"/>
                      <w:sz w:val="28"/>
                      <w:szCs w:val="28"/>
                    </w:rPr>
                    <w:t>]</w:t>
                  </w:r>
                </w:p>
              </w:txbxContent>
            </v:textbox>
            <w10:wrap type="square" anchorx="margin" anchory="margin"/>
          </v:rect>
        </w:pict>
      </w:r>
      <w:r w:rsidR="00AA73FD" w:rsidRPr="000269E1">
        <w:rPr>
          <w:sz w:val="32"/>
          <w:szCs w:val="32"/>
        </w:rPr>
        <w:tab/>
        <w:t xml:space="preserve">     Распространение информации в сети показывает наиболее эффективный охват аудитории, всего в течение года о деятельности центра занятости опубликовано 120 статей и релизов, большая часть из них – посредством </w:t>
      </w:r>
      <w:proofErr w:type="spellStart"/>
      <w:r w:rsidR="00AA73FD" w:rsidRPr="000269E1">
        <w:rPr>
          <w:sz w:val="32"/>
          <w:szCs w:val="32"/>
        </w:rPr>
        <w:t>репостов</w:t>
      </w:r>
      <w:proofErr w:type="spellEnd"/>
      <w:r w:rsidR="00AA73FD" w:rsidRPr="000269E1">
        <w:rPr>
          <w:sz w:val="32"/>
          <w:szCs w:val="32"/>
        </w:rPr>
        <w:t xml:space="preserve"> с официального сайта учреждения и ресурса-партнера: 87% </w:t>
      </w:r>
      <w:proofErr w:type="spellStart"/>
      <w:r w:rsidR="00AA73FD" w:rsidRPr="000269E1">
        <w:rPr>
          <w:sz w:val="32"/>
          <w:szCs w:val="32"/>
        </w:rPr>
        <w:t>контента</w:t>
      </w:r>
      <w:proofErr w:type="spellEnd"/>
      <w:r w:rsidR="00AA73FD" w:rsidRPr="000269E1">
        <w:rPr>
          <w:sz w:val="32"/>
          <w:szCs w:val="32"/>
        </w:rPr>
        <w:t xml:space="preserve"> размещено без привлечения средств центра занятости.</w:t>
      </w:r>
    </w:p>
    <w:p w:rsidR="00AA73FD" w:rsidRPr="000269E1" w:rsidRDefault="00AA73FD" w:rsidP="00F6535B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ab/>
        <w:t>Оказание услуги по информированию неопределенному кругу лиц осуществлялось также посредством официального сайта учреждения, где было  опубликовано 0,9 тыс. материалов. Наибольшее количество графической и текстовой информации размещено в ленте новостей и анонсов, разделе «Рынок труда».</w:t>
      </w:r>
    </w:p>
    <w:p w:rsidR="00AA73FD" w:rsidRPr="000269E1" w:rsidRDefault="00AA73FD" w:rsidP="00F6535B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Сервис </w:t>
      </w:r>
      <w:r w:rsidRPr="000269E1">
        <w:rPr>
          <w:sz w:val="32"/>
          <w:szCs w:val="32"/>
          <w:lang w:val="en-US"/>
        </w:rPr>
        <w:t>Google</w:t>
      </w:r>
      <w:r w:rsidRPr="000269E1">
        <w:rPr>
          <w:sz w:val="32"/>
          <w:szCs w:val="32"/>
        </w:rPr>
        <w:t xml:space="preserve"> </w:t>
      </w:r>
      <w:r w:rsidRPr="000269E1">
        <w:rPr>
          <w:sz w:val="32"/>
          <w:szCs w:val="32"/>
          <w:lang w:val="en-US"/>
        </w:rPr>
        <w:t>Analytics</w:t>
      </w:r>
      <w:r w:rsidRPr="000269E1">
        <w:rPr>
          <w:sz w:val="32"/>
          <w:szCs w:val="32"/>
        </w:rPr>
        <w:t>, отражающий посещаемость официального сайта учреждения, зафиксировал максимальное число сеансов в сутки на отметке 1,3 тыс. единиц, число пользователей – 1,2 тыс. человек. В соответствии с интересами аудитории пользователей в отчетном периоде расширился перечень опций ресурса:</w:t>
      </w:r>
    </w:p>
    <w:p w:rsidR="00AA73FD" w:rsidRPr="000269E1" w:rsidRDefault="00AA73FD" w:rsidP="00F6535B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соискатели после прохождения регистрации получили возможность создавать и корректировать свои резюме, работодатели – просматривать информацию о гражданах, ищущих работу, в течение года пользователи создали 1 012 резюме;</w:t>
      </w:r>
    </w:p>
    <w:p w:rsidR="00AA73FD" w:rsidRPr="000269E1" w:rsidRDefault="00AA73FD" w:rsidP="00F6535B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настроены фильтры поиска работы; </w:t>
      </w:r>
    </w:p>
    <w:p w:rsidR="00AA73FD" w:rsidRPr="000269E1" w:rsidRDefault="00AA73FD" w:rsidP="00F6535B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>добавлена форма для работодателей «Подать вакансию</w:t>
      </w:r>
      <w:r w:rsidR="001E1C6B">
        <w:rPr>
          <w:sz w:val="32"/>
          <w:szCs w:val="32"/>
        </w:rPr>
        <w:t>» в один клик</w:t>
      </w:r>
      <w:r w:rsidRPr="000269E1">
        <w:rPr>
          <w:sz w:val="32"/>
          <w:szCs w:val="32"/>
        </w:rPr>
        <w:t>.</w:t>
      </w:r>
    </w:p>
    <w:p w:rsidR="00AA73FD" w:rsidRPr="000269E1" w:rsidRDefault="00AA73FD" w:rsidP="00F6535B">
      <w:pPr>
        <w:ind w:firstLine="567"/>
        <w:jc w:val="both"/>
        <w:rPr>
          <w:color w:val="000000"/>
          <w:sz w:val="32"/>
          <w:szCs w:val="32"/>
        </w:rPr>
      </w:pPr>
      <w:r w:rsidRPr="000269E1">
        <w:rPr>
          <w:color w:val="000000"/>
          <w:sz w:val="32"/>
          <w:szCs w:val="32"/>
        </w:rPr>
        <w:lastRenderedPageBreak/>
        <w:t>В печатных изданиях за отчетный период опубликовано 11 материалов, преимущественно это информация, адресованная жителям города, ищущим работу или выбирающим профессию: «На новое место – за работой», «Новая профессия – новые цели», «Ярмарка вакансий для молодежи» и другие.</w:t>
      </w:r>
    </w:p>
    <w:p w:rsidR="00AA73FD" w:rsidRPr="000269E1" w:rsidRDefault="00AA73FD" w:rsidP="00F6535B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ab/>
      </w:r>
      <w:r w:rsidRPr="000269E1">
        <w:rPr>
          <w:color w:val="000000"/>
          <w:sz w:val="32"/>
          <w:szCs w:val="32"/>
        </w:rPr>
        <w:t xml:space="preserve">С января по декабрь 2018 года городские телекомпании инициировали 64 сюжета и </w:t>
      </w:r>
      <w:proofErr w:type="gramStart"/>
      <w:r w:rsidRPr="000269E1">
        <w:rPr>
          <w:color w:val="000000"/>
          <w:sz w:val="32"/>
          <w:szCs w:val="32"/>
        </w:rPr>
        <w:t>прямых</w:t>
      </w:r>
      <w:proofErr w:type="gramEnd"/>
      <w:r w:rsidRPr="000269E1">
        <w:rPr>
          <w:color w:val="000000"/>
          <w:sz w:val="32"/>
          <w:szCs w:val="32"/>
        </w:rPr>
        <w:t xml:space="preserve"> эфира по вопросам занятости населения, что превысило показатель прошлого года в 1,6 раза. О</w:t>
      </w:r>
      <w:r w:rsidRPr="000269E1">
        <w:rPr>
          <w:sz w:val="32"/>
          <w:szCs w:val="32"/>
        </w:rPr>
        <w:t xml:space="preserve">сновное их количество снято по информационным запросам телекомпаний, касающимся новых форм работы центра занятости, изменений в законодательстве, ситуации на рынке труда. </w:t>
      </w:r>
    </w:p>
    <w:p w:rsidR="00AA73FD" w:rsidRPr="000269E1" w:rsidRDefault="00AA73FD" w:rsidP="00F6535B">
      <w:pPr>
        <w:ind w:firstLine="709"/>
        <w:contextualSpacing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Эффективной формой </w:t>
      </w:r>
      <w:proofErr w:type="spellStart"/>
      <w:r w:rsidRPr="000269E1">
        <w:rPr>
          <w:sz w:val="32"/>
          <w:szCs w:val="32"/>
        </w:rPr>
        <w:t>экспресс-информирования</w:t>
      </w:r>
      <w:proofErr w:type="spellEnd"/>
      <w:r w:rsidRPr="000269E1">
        <w:rPr>
          <w:sz w:val="32"/>
          <w:szCs w:val="32"/>
        </w:rPr>
        <w:t xml:space="preserve"> стал запуск бегущей строки на </w:t>
      </w:r>
      <w:proofErr w:type="gramStart"/>
      <w:r w:rsidRPr="000269E1">
        <w:rPr>
          <w:sz w:val="32"/>
          <w:szCs w:val="32"/>
        </w:rPr>
        <w:t>популярных</w:t>
      </w:r>
      <w:proofErr w:type="gramEnd"/>
      <w:r w:rsidRPr="000269E1">
        <w:rPr>
          <w:sz w:val="32"/>
          <w:szCs w:val="32"/>
        </w:rPr>
        <w:t xml:space="preserve"> </w:t>
      </w:r>
      <w:proofErr w:type="spellStart"/>
      <w:r w:rsidRPr="000269E1">
        <w:rPr>
          <w:sz w:val="32"/>
          <w:szCs w:val="32"/>
        </w:rPr>
        <w:t>ТВ-каналах</w:t>
      </w:r>
      <w:proofErr w:type="spellEnd"/>
      <w:r w:rsidRPr="000269E1">
        <w:rPr>
          <w:sz w:val="32"/>
          <w:szCs w:val="32"/>
        </w:rPr>
        <w:t>. В отчетном периоде транслировались объявления о возможности пройти профессиональное обучение, принять участие в мероприятиях центра занятости. Общее количество прокатов превысило 500 единиц.</w:t>
      </w:r>
    </w:p>
    <w:p w:rsidR="00AA73FD" w:rsidRPr="000269E1" w:rsidRDefault="00AA73FD" w:rsidP="00F6535B">
      <w:pPr>
        <w:ind w:firstLine="709"/>
        <w:contextualSpacing/>
        <w:jc w:val="both"/>
        <w:rPr>
          <w:sz w:val="32"/>
          <w:szCs w:val="32"/>
        </w:rPr>
      </w:pPr>
      <w:r w:rsidRPr="000269E1">
        <w:rPr>
          <w:sz w:val="32"/>
          <w:szCs w:val="32"/>
        </w:rPr>
        <w:t>Формат бегущей строки появился и на мониторах в информационных залах структурных подразделений, с его помощью посетителей приглашали на городские и локальные ярмарки вакансий, в группы на профессиональное обучение.</w:t>
      </w:r>
    </w:p>
    <w:p w:rsidR="00AA73FD" w:rsidRPr="000269E1" w:rsidRDefault="00AA73FD" w:rsidP="00F6535B">
      <w:pPr>
        <w:ind w:firstLine="567"/>
        <w:jc w:val="both"/>
        <w:rPr>
          <w:sz w:val="32"/>
          <w:szCs w:val="32"/>
        </w:rPr>
      </w:pPr>
      <w:r w:rsidRPr="000269E1">
        <w:rPr>
          <w:sz w:val="32"/>
          <w:szCs w:val="32"/>
        </w:rPr>
        <w:t xml:space="preserve"> Адресное информирование работодателей осуществлялось посредством рассылки информационных кейсов, анонсирующих проведение специальных мероприятий, изменения в законодательстве или технологии работы, появление новых программ. Такая форма показала высокую эффективность: предприятия и организации заявляли о необходимых мерах содействия в решении кадровых вопросов, высказывали предложения по проведению совместных мероприятий.</w:t>
      </w:r>
    </w:p>
    <w:p w:rsidR="00AA73FD" w:rsidRPr="000269E1" w:rsidRDefault="00AA73FD" w:rsidP="00F6535B">
      <w:pPr>
        <w:ind w:firstLine="567"/>
        <w:jc w:val="both"/>
        <w:rPr>
          <w:color w:val="000000"/>
          <w:sz w:val="32"/>
          <w:szCs w:val="32"/>
        </w:rPr>
      </w:pPr>
      <w:r w:rsidRPr="000269E1">
        <w:rPr>
          <w:color w:val="000000"/>
          <w:sz w:val="32"/>
          <w:szCs w:val="32"/>
        </w:rPr>
        <w:t xml:space="preserve">Тематика </w:t>
      </w:r>
      <w:r w:rsidRPr="000269E1">
        <w:rPr>
          <w:sz w:val="32"/>
          <w:szCs w:val="32"/>
        </w:rPr>
        <w:t xml:space="preserve">полиграфической продукции, изданной центром занятости в 2018 году, </w:t>
      </w:r>
      <w:r w:rsidRPr="000269E1">
        <w:rPr>
          <w:color w:val="000000"/>
          <w:sz w:val="32"/>
          <w:szCs w:val="32"/>
        </w:rPr>
        <w:t xml:space="preserve">охватила все актуальные направления работы: спектр государственных услуг: профессиональное обучение и дополнительное профессиональное образование, трудоустройство в другой местности, ресурсы подбора необходимых работников, права и гарантии высвобождаемых работников. Общий объем полиграфии (брошюры, буклеты, листовки, корпоративные календари и </w:t>
      </w:r>
      <w:r w:rsidRPr="000269E1">
        <w:rPr>
          <w:sz w:val="32"/>
          <w:szCs w:val="32"/>
        </w:rPr>
        <w:t xml:space="preserve"> блокноты) составил 21 вид и 63,3 тыс. экземпляров, что на 6 наименований и 27,3 тыс. единиц больше, чем в 2017 году.</w:t>
      </w:r>
    </w:p>
    <w:p w:rsidR="00AA73FD" w:rsidRPr="000269E1" w:rsidRDefault="00AA73FD" w:rsidP="00F6535B">
      <w:pPr>
        <w:jc w:val="both"/>
        <w:rPr>
          <w:sz w:val="28"/>
          <w:szCs w:val="28"/>
        </w:rPr>
      </w:pPr>
    </w:p>
    <w:p w:rsidR="008B41EB" w:rsidRDefault="008B41EB" w:rsidP="00B5294E">
      <w:pPr>
        <w:spacing w:after="120"/>
        <w:ind w:firstLine="567"/>
        <w:jc w:val="center"/>
        <w:rPr>
          <w:b/>
          <w:sz w:val="32"/>
          <w:szCs w:val="32"/>
        </w:rPr>
      </w:pPr>
    </w:p>
    <w:p w:rsidR="00AA73FD" w:rsidRPr="000269E1" w:rsidRDefault="00AA73FD" w:rsidP="00B5294E">
      <w:pPr>
        <w:spacing w:after="120"/>
        <w:ind w:firstLine="567"/>
        <w:jc w:val="center"/>
        <w:rPr>
          <w:b/>
          <w:sz w:val="32"/>
          <w:szCs w:val="32"/>
        </w:rPr>
      </w:pPr>
      <w:r w:rsidRPr="000269E1">
        <w:rPr>
          <w:b/>
          <w:sz w:val="32"/>
          <w:szCs w:val="32"/>
        </w:rPr>
        <w:lastRenderedPageBreak/>
        <w:t>Региональная программа повышения мобильности трудовых ресурсов</w:t>
      </w:r>
    </w:p>
    <w:p w:rsidR="00AA73FD" w:rsidRPr="000269E1" w:rsidRDefault="00AA73FD" w:rsidP="00B5294E">
      <w:pPr>
        <w:shd w:val="clear" w:color="auto" w:fill="FFFFFF"/>
        <w:spacing w:line="225" w:lineRule="atLeast"/>
        <w:ind w:firstLine="567"/>
        <w:jc w:val="both"/>
        <w:rPr>
          <w:sz w:val="28"/>
          <w:szCs w:val="28"/>
        </w:rPr>
      </w:pPr>
      <w:r w:rsidRPr="000269E1">
        <w:rPr>
          <w:sz w:val="32"/>
          <w:szCs w:val="32"/>
        </w:rPr>
        <w:t>В отчетном периоде в Закон РФ «О занятости населения в Российской Федерации» были внесены изменения в части совершенствования механизма повышения мобильности трудовых ресурсов. В соответствии с изменениями финансовые средства работодатель получает сразу после заключения договора со службой занятости населения и трудоустройства работника, а не через три месяца. Трудовой договор с сотрудником заключается на срок не менее двух лет, ранее продолжительность трудовых отношений должна была составить минимум три года.</w:t>
      </w:r>
    </w:p>
    <w:p w:rsidR="00AA73FD" w:rsidRPr="001140D2" w:rsidRDefault="00AA73FD" w:rsidP="00B5294E">
      <w:pPr>
        <w:ind w:firstLine="567"/>
        <w:jc w:val="both"/>
        <w:rPr>
          <w:b/>
          <w:i/>
          <w:color w:val="0070C0"/>
          <w:sz w:val="32"/>
          <w:szCs w:val="32"/>
        </w:rPr>
      </w:pPr>
      <w:r w:rsidRPr="000269E1">
        <w:rPr>
          <w:sz w:val="32"/>
          <w:szCs w:val="32"/>
        </w:rPr>
        <w:t>Содействие в привлечении необходимых работников получил</w:t>
      </w:r>
      <w:proofErr w:type="gramStart"/>
      <w:r w:rsidRPr="000269E1">
        <w:rPr>
          <w:sz w:val="32"/>
          <w:szCs w:val="32"/>
        </w:rPr>
        <w:t>о</w:t>
      </w:r>
      <w:r w:rsidRPr="000269E1">
        <w:rPr>
          <w:b/>
          <w:i/>
          <w:color w:val="0070C0"/>
          <w:sz w:val="32"/>
          <w:szCs w:val="32"/>
        </w:rPr>
        <w:t xml:space="preserve"> </w:t>
      </w:r>
      <w:r w:rsidRPr="000269E1">
        <w:rPr>
          <w:color w:val="000000"/>
          <w:sz w:val="32"/>
          <w:szCs w:val="32"/>
        </w:rPr>
        <w:t>ООО</w:t>
      </w:r>
      <w:proofErr w:type="gramEnd"/>
      <w:r w:rsidRPr="000269E1">
        <w:rPr>
          <w:color w:val="000000"/>
          <w:sz w:val="32"/>
          <w:szCs w:val="32"/>
        </w:rPr>
        <w:t xml:space="preserve"> «Элемент», трудоустроившее</w:t>
      </w:r>
      <w:r w:rsidRPr="000269E1">
        <w:rPr>
          <w:b/>
          <w:color w:val="000000"/>
          <w:sz w:val="32"/>
          <w:szCs w:val="32"/>
        </w:rPr>
        <w:t xml:space="preserve"> </w:t>
      </w:r>
      <w:r w:rsidRPr="000269E1">
        <w:rPr>
          <w:color w:val="000000"/>
          <w:sz w:val="32"/>
          <w:szCs w:val="32"/>
        </w:rPr>
        <w:t>специалиста автоматизированной системы коммерческого учета электроэнергии, проживавшего в Кемеровской области</w:t>
      </w:r>
      <w:r w:rsidRPr="000269E1">
        <w:rPr>
          <w:sz w:val="32"/>
          <w:szCs w:val="32"/>
        </w:rPr>
        <w:t>, сумма выплаты составила 225 тыс. рублей.</w:t>
      </w:r>
    </w:p>
    <w:p w:rsidR="00AA73FD" w:rsidRPr="001140D2" w:rsidRDefault="00AA73FD" w:rsidP="003B6130">
      <w:pPr>
        <w:jc w:val="both"/>
        <w:rPr>
          <w:sz w:val="32"/>
          <w:szCs w:val="32"/>
        </w:rPr>
      </w:pPr>
    </w:p>
    <w:p w:rsidR="00AA73FD" w:rsidRPr="001140D2" w:rsidRDefault="00AA73FD" w:rsidP="003B6130">
      <w:pPr>
        <w:jc w:val="both"/>
        <w:rPr>
          <w:sz w:val="32"/>
          <w:szCs w:val="32"/>
        </w:rPr>
      </w:pPr>
    </w:p>
    <w:p w:rsidR="009809FB" w:rsidRDefault="009809FB" w:rsidP="005F205A">
      <w:pPr>
        <w:jc w:val="both"/>
        <w:rPr>
          <w:sz w:val="32"/>
          <w:szCs w:val="32"/>
        </w:rPr>
      </w:pPr>
    </w:p>
    <w:tbl>
      <w:tblPr>
        <w:tblStyle w:val="ab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3407"/>
        <w:gridCol w:w="2263"/>
      </w:tblGrid>
      <w:tr w:rsidR="009809FB" w:rsidTr="00AE2E91">
        <w:tc>
          <w:tcPr>
            <w:tcW w:w="4361" w:type="dxa"/>
          </w:tcPr>
          <w:p w:rsidR="009809FB" w:rsidRDefault="009809FB" w:rsidP="009809FB">
            <w:pPr>
              <w:jc w:val="both"/>
              <w:rPr>
                <w:sz w:val="32"/>
                <w:szCs w:val="32"/>
              </w:rPr>
            </w:pPr>
            <w:r w:rsidRPr="001140D2">
              <w:rPr>
                <w:sz w:val="32"/>
                <w:szCs w:val="32"/>
              </w:rPr>
              <w:t>Директор</w:t>
            </w:r>
            <w:r>
              <w:rPr>
                <w:sz w:val="32"/>
                <w:szCs w:val="32"/>
              </w:rPr>
              <w:t xml:space="preserve"> </w:t>
            </w:r>
          </w:p>
          <w:p w:rsidR="009809FB" w:rsidRPr="001140D2" w:rsidRDefault="00AE2E91" w:rsidP="009809F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КГКУ</w:t>
            </w:r>
            <w:proofErr w:type="gramStart"/>
            <w:r w:rsidR="009809FB" w:rsidRPr="001140D2">
              <w:rPr>
                <w:sz w:val="32"/>
                <w:szCs w:val="32"/>
              </w:rPr>
              <w:t>«Ц</w:t>
            </w:r>
            <w:proofErr w:type="gramEnd"/>
            <w:r w:rsidR="009809FB" w:rsidRPr="001140D2">
              <w:rPr>
                <w:sz w:val="32"/>
                <w:szCs w:val="32"/>
              </w:rPr>
              <w:t xml:space="preserve">ЗН г. Красноярска» </w:t>
            </w:r>
            <w:r w:rsidR="009809FB">
              <w:rPr>
                <w:sz w:val="32"/>
                <w:szCs w:val="32"/>
              </w:rPr>
              <w:t xml:space="preserve">                                            </w:t>
            </w:r>
          </w:p>
          <w:p w:rsidR="009809FB" w:rsidRDefault="009809FB" w:rsidP="009809FB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407" w:type="dxa"/>
          </w:tcPr>
          <w:p w:rsidR="009809FB" w:rsidRDefault="00AE2E91" w:rsidP="009809FB">
            <w:pPr>
              <w:jc w:val="both"/>
              <w:rPr>
                <w:sz w:val="32"/>
                <w:szCs w:val="32"/>
              </w:rPr>
            </w:pPr>
            <w:r>
              <w:object w:dxaOrig="3165" w:dyaOrig="1140">
                <v:shape id="_x0000_i1025" type="#_x0000_t75" style="width:171.75pt;height:66.75pt" o:ole="">
                  <v:imagedata r:id="rId31" o:title=""/>
                </v:shape>
                <o:OLEObject Type="Embed" ProgID="PBrush" ShapeID="_x0000_i1025" DrawAspect="Content" ObjectID="_1611998937" r:id="rId32"/>
              </w:object>
            </w:r>
          </w:p>
        </w:tc>
        <w:tc>
          <w:tcPr>
            <w:tcW w:w="2263" w:type="dxa"/>
          </w:tcPr>
          <w:p w:rsidR="009809FB" w:rsidRDefault="009809FB" w:rsidP="009809FB">
            <w:pPr>
              <w:jc w:val="both"/>
              <w:rPr>
                <w:sz w:val="32"/>
                <w:szCs w:val="32"/>
              </w:rPr>
            </w:pPr>
          </w:p>
          <w:p w:rsidR="009809FB" w:rsidRPr="001140D2" w:rsidRDefault="009809FB" w:rsidP="009809FB">
            <w:pPr>
              <w:jc w:val="both"/>
              <w:rPr>
                <w:sz w:val="32"/>
                <w:szCs w:val="32"/>
              </w:rPr>
            </w:pPr>
            <w:r w:rsidRPr="001140D2">
              <w:rPr>
                <w:sz w:val="32"/>
                <w:szCs w:val="32"/>
              </w:rPr>
              <w:t>А.П. Кайдалов</w:t>
            </w:r>
          </w:p>
          <w:p w:rsidR="009809FB" w:rsidRDefault="009809FB" w:rsidP="009809FB">
            <w:pPr>
              <w:jc w:val="both"/>
              <w:rPr>
                <w:sz w:val="32"/>
                <w:szCs w:val="32"/>
              </w:rPr>
            </w:pPr>
          </w:p>
        </w:tc>
      </w:tr>
    </w:tbl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</w:p>
    <w:p w:rsidR="009809FB" w:rsidRDefault="009809FB" w:rsidP="009809FB">
      <w:pPr>
        <w:jc w:val="both"/>
        <w:rPr>
          <w:sz w:val="32"/>
          <w:szCs w:val="32"/>
        </w:rPr>
      </w:pPr>
    </w:p>
    <w:p w:rsidR="00AA73FD" w:rsidRPr="001140D2" w:rsidRDefault="00AA73FD" w:rsidP="005479B5">
      <w:pPr>
        <w:ind w:firstLine="567"/>
        <w:jc w:val="both"/>
        <w:rPr>
          <w:sz w:val="32"/>
          <w:szCs w:val="32"/>
        </w:rPr>
      </w:pPr>
    </w:p>
    <w:p w:rsidR="00AA73FD" w:rsidRPr="001140D2" w:rsidRDefault="00AA73FD" w:rsidP="005479B5">
      <w:pPr>
        <w:ind w:firstLine="567"/>
        <w:jc w:val="both"/>
        <w:rPr>
          <w:sz w:val="32"/>
          <w:szCs w:val="32"/>
        </w:rPr>
      </w:pPr>
    </w:p>
    <w:p w:rsidR="00AA73FD" w:rsidRPr="001140D2" w:rsidRDefault="00AA73FD" w:rsidP="005479B5">
      <w:pPr>
        <w:ind w:firstLine="567"/>
        <w:jc w:val="both"/>
        <w:rPr>
          <w:sz w:val="32"/>
          <w:szCs w:val="32"/>
        </w:rPr>
      </w:pPr>
    </w:p>
    <w:p w:rsidR="00AA73FD" w:rsidRPr="001140D2" w:rsidRDefault="00AA73FD" w:rsidP="00C1031D">
      <w:pPr>
        <w:rPr>
          <w:b/>
        </w:rPr>
      </w:pPr>
    </w:p>
    <w:p w:rsidR="00AA73FD" w:rsidRPr="001140D2" w:rsidRDefault="00AA73FD" w:rsidP="00ED1639">
      <w:pPr>
        <w:jc w:val="center"/>
        <w:rPr>
          <w:b/>
        </w:rPr>
      </w:pPr>
    </w:p>
    <w:p w:rsidR="00AA73FD" w:rsidRPr="001140D2" w:rsidRDefault="00AA73FD" w:rsidP="00ED1639">
      <w:pPr>
        <w:jc w:val="center"/>
        <w:rPr>
          <w:b/>
        </w:rPr>
      </w:pPr>
    </w:p>
    <w:p w:rsidR="00AA73FD" w:rsidRPr="001140D2" w:rsidRDefault="00AA73FD" w:rsidP="00ED1639">
      <w:pPr>
        <w:jc w:val="center"/>
        <w:rPr>
          <w:b/>
        </w:rPr>
      </w:pPr>
    </w:p>
    <w:p w:rsidR="00AA73FD" w:rsidRDefault="00AA73FD" w:rsidP="00ED1639">
      <w:pPr>
        <w:jc w:val="center"/>
        <w:rPr>
          <w:b/>
        </w:rPr>
      </w:pPr>
    </w:p>
    <w:p w:rsidR="00AA73FD" w:rsidRPr="001140D2" w:rsidRDefault="00AA73FD" w:rsidP="00ED1639">
      <w:pPr>
        <w:jc w:val="center"/>
        <w:rPr>
          <w:b/>
        </w:rPr>
      </w:pPr>
    </w:p>
    <w:p w:rsidR="00AA73FD" w:rsidRPr="00ED1639" w:rsidRDefault="00AA73FD" w:rsidP="00AE2E91">
      <w:pPr>
        <w:jc w:val="center"/>
        <w:rPr>
          <w:b/>
          <w:sz w:val="32"/>
          <w:szCs w:val="32"/>
        </w:rPr>
      </w:pPr>
      <w:r w:rsidRPr="001140D2">
        <w:rPr>
          <w:b/>
          <w:sz w:val="32"/>
          <w:szCs w:val="32"/>
        </w:rPr>
        <w:lastRenderedPageBreak/>
        <w:t>Для з</w:t>
      </w:r>
      <w:r w:rsidRPr="00ED1639">
        <w:rPr>
          <w:b/>
          <w:sz w:val="32"/>
          <w:szCs w:val="32"/>
        </w:rPr>
        <w:t>аметок</w:t>
      </w:r>
    </w:p>
    <w:p w:rsidR="00AA73FD" w:rsidRDefault="00AA73FD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D5065A" w:rsidRDefault="00D5065A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D5065A" w:rsidRDefault="00D5065A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D5065A" w:rsidRDefault="00D5065A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D5065A" w:rsidRDefault="00D5065A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D5065A" w:rsidRDefault="00D5065A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D5065A" w:rsidRDefault="00D5065A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411B0C" w:rsidRDefault="00411B0C" w:rsidP="00D5065A">
      <w:pPr>
        <w:ind w:firstLine="540"/>
        <w:jc w:val="both"/>
        <w:rPr>
          <w:b/>
          <w:i/>
          <w:color w:val="0070C0"/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Pr="00411B0C" w:rsidRDefault="00411B0C" w:rsidP="00411B0C">
      <w:pPr>
        <w:rPr>
          <w:sz w:val="32"/>
          <w:szCs w:val="32"/>
        </w:rPr>
      </w:pPr>
    </w:p>
    <w:p w:rsidR="00411B0C" w:rsidRDefault="00411B0C" w:rsidP="00411B0C">
      <w:pPr>
        <w:rPr>
          <w:sz w:val="32"/>
          <w:szCs w:val="32"/>
        </w:rPr>
      </w:pPr>
    </w:p>
    <w:p w:rsidR="00D5065A" w:rsidRPr="00411B0C" w:rsidRDefault="00D5065A" w:rsidP="00411B0C">
      <w:pPr>
        <w:jc w:val="center"/>
        <w:rPr>
          <w:sz w:val="32"/>
          <w:szCs w:val="32"/>
        </w:rPr>
      </w:pPr>
    </w:p>
    <w:sectPr w:rsidR="00D5065A" w:rsidRPr="00411B0C" w:rsidSect="0075518A">
      <w:headerReference w:type="default" r:id="rId33"/>
      <w:footerReference w:type="even" r:id="rId34"/>
      <w:footerReference w:type="default" r:id="rId35"/>
      <w:pgSz w:w="11906" w:h="16838" w:code="9"/>
      <w:pgMar w:top="1276" w:right="1134" w:bottom="851" w:left="1134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2E9" w:rsidRDefault="00EC42E9">
      <w:r>
        <w:separator/>
      </w:r>
    </w:p>
  </w:endnote>
  <w:endnote w:type="continuationSeparator" w:id="0">
    <w:p w:rsidR="00EC42E9" w:rsidRDefault="00EC4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4D8" w:rsidRDefault="003B2DD0" w:rsidP="00F5568B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224D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224D8" w:rsidRDefault="00D224D8" w:rsidP="00D224D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4D8" w:rsidRDefault="003B2DD0" w:rsidP="00F5568B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224D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E2E91">
      <w:rPr>
        <w:rStyle w:val="ac"/>
        <w:noProof/>
      </w:rPr>
      <w:t>26</w:t>
    </w:r>
    <w:r>
      <w:rPr>
        <w:rStyle w:val="ac"/>
      </w:rPr>
      <w:fldChar w:fldCharType="end"/>
    </w:r>
  </w:p>
  <w:p w:rsidR="00D224D8" w:rsidRDefault="00D224D8" w:rsidP="00D224D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2E9" w:rsidRDefault="00EC42E9">
      <w:r>
        <w:separator/>
      </w:r>
    </w:p>
  </w:footnote>
  <w:footnote w:type="continuationSeparator" w:id="0">
    <w:p w:rsidR="00EC42E9" w:rsidRDefault="00EC42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E0B" w:rsidRPr="00E505A9" w:rsidRDefault="00E30465" w:rsidP="004B70A3">
    <w:pPr>
      <w:pStyle w:val="a4"/>
      <w:tabs>
        <w:tab w:val="left" w:pos="8222"/>
      </w:tabs>
      <w:rPr>
        <w:b/>
        <w:i/>
        <w:color w:val="999999"/>
        <w:sz w:val="24"/>
        <w:szCs w:val="24"/>
      </w:rPr>
    </w:pPr>
    <w:r>
      <w:rPr>
        <w:b/>
        <w:i/>
        <w:color w:val="999999"/>
        <w:sz w:val="24"/>
        <w:szCs w:val="24"/>
      </w:rPr>
      <w:t xml:space="preserve">КГКУ </w:t>
    </w:r>
    <w:r w:rsidR="00871E0B" w:rsidRPr="00E505A9">
      <w:rPr>
        <w:b/>
        <w:i/>
        <w:color w:val="999999"/>
        <w:sz w:val="24"/>
        <w:szCs w:val="24"/>
      </w:rPr>
      <w:t>«ЦЗН г. Красноярска»</w:t>
    </w:r>
  </w:p>
  <w:p w:rsidR="00260C59" w:rsidRPr="00E505A9" w:rsidRDefault="00871E0B" w:rsidP="004B70A3">
    <w:pPr>
      <w:pStyle w:val="a4"/>
      <w:tabs>
        <w:tab w:val="left" w:pos="8222"/>
      </w:tabs>
      <w:rPr>
        <w:b/>
        <w:i/>
        <w:color w:val="999999"/>
        <w:sz w:val="24"/>
        <w:szCs w:val="24"/>
      </w:rPr>
    </w:pPr>
    <w:r w:rsidRPr="00E505A9">
      <w:rPr>
        <w:b/>
        <w:i/>
        <w:color w:val="999999"/>
        <w:sz w:val="24"/>
        <w:szCs w:val="24"/>
      </w:rPr>
      <w:t>Итоговый отчет за 201</w:t>
    </w:r>
    <w:r w:rsidR="004D1C4B">
      <w:rPr>
        <w:b/>
        <w:i/>
        <w:color w:val="999999"/>
        <w:sz w:val="24"/>
        <w:szCs w:val="24"/>
      </w:rPr>
      <w:t>8</w:t>
    </w:r>
    <w:r w:rsidRPr="00E505A9">
      <w:rPr>
        <w:b/>
        <w:i/>
        <w:color w:val="999999"/>
        <w:sz w:val="24"/>
        <w:szCs w:val="24"/>
      </w:rPr>
      <w:t xml:space="preserve"> год</w:t>
    </w:r>
  </w:p>
  <w:p w:rsidR="00260C59" w:rsidRPr="00871E0B" w:rsidRDefault="00871E0B" w:rsidP="004B70A3">
    <w:pPr>
      <w:pStyle w:val="a4"/>
      <w:tabs>
        <w:tab w:val="left" w:pos="8222"/>
      </w:tabs>
      <w:rPr>
        <w:b/>
        <w:i/>
        <w:color w:val="C0C0C0"/>
      </w:rPr>
    </w:pPr>
    <w:r w:rsidRPr="00871E0B">
      <w:rPr>
        <w:b/>
        <w:i/>
        <w:color w:val="999999"/>
      </w:rPr>
      <w:t>________________________________________________________________________</w:t>
    </w:r>
    <w:r w:rsidR="00C84B07">
      <w:rPr>
        <w:b/>
        <w:i/>
        <w:color w:val="999999"/>
      </w:rPr>
      <w:t>________________________</w:t>
    </w:r>
    <w:r w:rsidR="00260C59" w:rsidRPr="00871E0B">
      <w:rPr>
        <w:b/>
        <w:i/>
        <w:color w:val="999999"/>
        <w:u w:val="single"/>
      </w:rPr>
      <w:t xml:space="preserve">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D3B3EB"/>
    <w:multiLevelType w:val="hybridMultilevel"/>
    <w:tmpl w:val="3AB026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7A479A"/>
    <w:multiLevelType w:val="hybridMultilevel"/>
    <w:tmpl w:val="1E609BD8"/>
    <w:lvl w:ilvl="0" w:tplc="905EDB7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754CF3"/>
    <w:multiLevelType w:val="hybridMultilevel"/>
    <w:tmpl w:val="9574F7D8"/>
    <w:lvl w:ilvl="0" w:tplc="0419000D">
      <w:start w:val="1"/>
      <w:numFmt w:val="bullet"/>
      <w:lvlText w:val=""/>
      <w:lvlJc w:val="left"/>
      <w:pPr>
        <w:ind w:left="32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3">
    <w:nsid w:val="0F3F163C"/>
    <w:multiLevelType w:val="hybridMultilevel"/>
    <w:tmpl w:val="5A5CF65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BD1FD1"/>
    <w:multiLevelType w:val="hybridMultilevel"/>
    <w:tmpl w:val="14D81984"/>
    <w:lvl w:ilvl="0" w:tplc="116003D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E1F38"/>
    <w:multiLevelType w:val="multilevel"/>
    <w:tmpl w:val="410CF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0B6B5A"/>
    <w:multiLevelType w:val="hybridMultilevel"/>
    <w:tmpl w:val="00D4306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E0DF7"/>
    <w:multiLevelType w:val="hybridMultilevel"/>
    <w:tmpl w:val="8932C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76255"/>
    <w:multiLevelType w:val="hybridMultilevel"/>
    <w:tmpl w:val="A8AC523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A0EC2"/>
    <w:multiLevelType w:val="hybridMultilevel"/>
    <w:tmpl w:val="06820DBC"/>
    <w:lvl w:ilvl="0" w:tplc="D61210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FE2E5A"/>
    <w:multiLevelType w:val="hybridMultilevel"/>
    <w:tmpl w:val="D7E8942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7E7446"/>
    <w:multiLevelType w:val="hybridMultilevel"/>
    <w:tmpl w:val="1D7ED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CC20E5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5410D"/>
    <w:multiLevelType w:val="hybridMultilevel"/>
    <w:tmpl w:val="AF3CFC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4D220C"/>
    <w:multiLevelType w:val="hybridMultilevel"/>
    <w:tmpl w:val="C6961B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723F5"/>
    <w:multiLevelType w:val="hybridMultilevel"/>
    <w:tmpl w:val="4BD81CE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46154B"/>
    <w:multiLevelType w:val="hybridMultilevel"/>
    <w:tmpl w:val="47D052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221053"/>
    <w:multiLevelType w:val="multilevel"/>
    <w:tmpl w:val="9574F7D8"/>
    <w:lvl w:ilvl="0">
      <w:start w:val="1"/>
      <w:numFmt w:val="bullet"/>
      <w:lvlText w:val=""/>
      <w:lvlJc w:val="left"/>
      <w:pPr>
        <w:ind w:left="32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17">
    <w:nsid w:val="4D4C1B96"/>
    <w:multiLevelType w:val="hybridMultilevel"/>
    <w:tmpl w:val="F9D61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37FD1"/>
    <w:multiLevelType w:val="hybridMultilevel"/>
    <w:tmpl w:val="7050485C"/>
    <w:lvl w:ilvl="0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711C7"/>
    <w:multiLevelType w:val="hybridMultilevel"/>
    <w:tmpl w:val="DDE2A87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37B30AF"/>
    <w:multiLevelType w:val="hybridMultilevel"/>
    <w:tmpl w:val="D7B037BC"/>
    <w:lvl w:ilvl="0" w:tplc="4BBCE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4"/>
        <w:szCs w:val="14"/>
      </w:rPr>
    </w:lvl>
    <w:lvl w:ilvl="1" w:tplc="152811B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BCE7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4"/>
        <w:szCs w:val="14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12288"/>
    <w:multiLevelType w:val="hybridMultilevel"/>
    <w:tmpl w:val="0B96D008"/>
    <w:lvl w:ilvl="0" w:tplc="8A56712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A964678"/>
    <w:multiLevelType w:val="hybridMultilevel"/>
    <w:tmpl w:val="27761C10"/>
    <w:lvl w:ilvl="0" w:tplc="5E2E671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D3F5354"/>
    <w:multiLevelType w:val="multilevel"/>
    <w:tmpl w:val="EF3085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5B5C18"/>
    <w:multiLevelType w:val="hybridMultilevel"/>
    <w:tmpl w:val="BF5CC794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726D05DA"/>
    <w:multiLevelType w:val="hybridMultilevel"/>
    <w:tmpl w:val="C15A1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52811B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BCE7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4"/>
        <w:szCs w:val="14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A53ED8"/>
    <w:multiLevelType w:val="hybridMultilevel"/>
    <w:tmpl w:val="4F74A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5361E2"/>
    <w:multiLevelType w:val="hybridMultilevel"/>
    <w:tmpl w:val="EF308534"/>
    <w:lvl w:ilvl="0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623721"/>
    <w:multiLevelType w:val="hybridMultilevel"/>
    <w:tmpl w:val="453C73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9"/>
  </w:num>
  <w:num w:numId="6">
    <w:abstractNumId w:val="25"/>
  </w:num>
  <w:num w:numId="7">
    <w:abstractNumId w:val="20"/>
  </w:num>
  <w:num w:numId="8">
    <w:abstractNumId w:val="18"/>
  </w:num>
  <w:num w:numId="9">
    <w:abstractNumId w:val="27"/>
  </w:num>
  <w:num w:numId="10">
    <w:abstractNumId w:val="23"/>
  </w:num>
  <w:num w:numId="11">
    <w:abstractNumId w:val="3"/>
  </w:num>
  <w:num w:numId="12">
    <w:abstractNumId w:val="19"/>
  </w:num>
  <w:num w:numId="13">
    <w:abstractNumId w:val="10"/>
  </w:num>
  <w:num w:numId="14">
    <w:abstractNumId w:val="14"/>
  </w:num>
  <w:num w:numId="15">
    <w:abstractNumId w:val="24"/>
  </w:num>
  <w:num w:numId="16">
    <w:abstractNumId w:val="2"/>
  </w:num>
  <w:num w:numId="17">
    <w:abstractNumId w:val="16"/>
  </w:num>
  <w:num w:numId="18">
    <w:abstractNumId w:val="28"/>
  </w:num>
  <w:num w:numId="19">
    <w:abstractNumId w:val="1"/>
  </w:num>
  <w:num w:numId="20">
    <w:abstractNumId w:val="8"/>
  </w:num>
  <w:num w:numId="21">
    <w:abstractNumId w:val="4"/>
  </w:num>
  <w:num w:numId="22">
    <w:abstractNumId w:val="6"/>
  </w:num>
  <w:num w:numId="23">
    <w:abstractNumId w:val="12"/>
  </w:num>
  <w:num w:numId="24">
    <w:abstractNumId w:val="7"/>
  </w:num>
  <w:num w:numId="25">
    <w:abstractNumId w:val="13"/>
  </w:num>
  <w:num w:numId="26">
    <w:abstractNumId w:val="21"/>
  </w:num>
  <w:num w:numId="27">
    <w:abstractNumId w:val="22"/>
  </w:num>
  <w:num w:numId="28">
    <w:abstractNumId w:val="0"/>
  </w:num>
  <w:num w:numId="29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3"/>
  <w:drawingGridVerticalSpacing w:val="181"/>
  <w:characterSpacingControl w:val="doNotCompress"/>
  <w:hdrShapeDefaults>
    <o:shapedefaults v:ext="edit" spidmax="35842" fill="f" fillcolor="white" stroke="f">
      <v:fill color="white" on="f"/>
      <v:stroke on="f"/>
      <o:colormenu v:ext="edit" fillcolor="#00b0f0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4972FD"/>
    <w:rsid w:val="0000014D"/>
    <w:rsid w:val="000009D0"/>
    <w:rsid w:val="00000AE5"/>
    <w:rsid w:val="00000DC1"/>
    <w:rsid w:val="00001296"/>
    <w:rsid w:val="00001781"/>
    <w:rsid w:val="00001DA9"/>
    <w:rsid w:val="00001DD4"/>
    <w:rsid w:val="0000250D"/>
    <w:rsid w:val="00002CC3"/>
    <w:rsid w:val="0000307C"/>
    <w:rsid w:val="000030B6"/>
    <w:rsid w:val="00003FA4"/>
    <w:rsid w:val="00003FB7"/>
    <w:rsid w:val="00004819"/>
    <w:rsid w:val="00004B11"/>
    <w:rsid w:val="00005136"/>
    <w:rsid w:val="000053AB"/>
    <w:rsid w:val="00005B8D"/>
    <w:rsid w:val="000061F7"/>
    <w:rsid w:val="000066E4"/>
    <w:rsid w:val="00006745"/>
    <w:rsid w:val="00007310"/>
    <w:rsid w:val="00007639"/>
    <w:rsid w:val="00007B87"/>
    <w:rsid w:val="000107F6"/>
    <w:rsid w:val="00010826"/>
    <w:rsid w:val="00010C17"/>
    <w:rsid w:val="00011147"/>
    <w:rsid w:val="00011F31"/>
    <w:rsid w:val="00011FE8"/>
    <w:rsid w:val="00012191"/>
    <w:rsid w:val="00012299"/>
    <w:rsid w:val="000129A3"/>
    <w:rsid w:val="00012AF2"/>
    <w:rsid w:val="00012C2A"/>
    <w:rsid w:val="000136DF"/>
    <w:rsid w:val="0001375E"/>
    <w:rsid w:val="00013BF2"/>
    <w:rsid w:val="000155EB"/>
    <w:rsid w:val="0001590A"/>
    <w:rsid w:val="00015A3F"/>
    <w:rsid w:val="00015A9F"/>
    <w:rsid w:val="00015BF4"/>
    <w:rsid w:val="0001647B"/>
    <w:rsid w:val="0001694F"/>
    <w:rsid w:val="00016EEE"/>
    <w:rsid w:val="000170B1"/>
    <w:rsid w:val="0001757B"/>
    <w:rsid w:val="0001763E"/>
    <w:rsid w:val="000201D9"/>
    <w:rsid w:val="00020327"/>
    <w:rsid w:val="00020935"/>
    <w:rsid w:val="0002110D"/>
    <w:rsid w:val="00021206"/>
    <w:rsid w:val="00021892"/>
    <w:rsid w:val="00021E8D"/>
    <w:rsid w:val="00022220"/>
    <w:rsid w:val="00023453"/>
    <w:rsid w:val="00023AAA"/>
    <w:rsid w:val="00024102"/>
    <w:rsid w:val="0002457B"/>
    <w:rsid w:val="00025074"/>
    <w:rsid w:val="000250BF"/>
    <w:rsid w:val="00025590"/>
    <w:rsid w:val="0002559E"/>
    <w:rsid w:val="00025CF1"/>
    <w:rsid w:val="00025FDD"/>
    <w:rsid w:val="00026065"/>
    <w:rsid w:val="00026100"/>
    <w:rsid w:val="000269E1"/>
    <w:rsid w:val="00026A99"/>
    <w:rsid w:val="00026BAB"/>
    <w:rsid w:val="00026DF4"/>
    <w:rsid w:val="00026F39"/>
    <w:rsid w:val="000272B6"/>
    <w:rsid w:val="00027A75"/>
    <w:rsid w:val="00027B08"/>
    <w:rsid w:val="00027C2E"/>
    <w:rsid w:val="00027F07"/>
    <w:rsid w:val="000327AD"/>
    <w:rsid w:val="0003452B"/>
    <w:rsid w:val="00034777"/>
    <w:rsid w:val="00034906"/>
    <w:rsid w:val="00034AAD"/>
    <w:rsid w:val="00034AF7"/>
    <w:rsid w:val="00035597"/>
    <w:rsid w:val="000370E0"/>
    <w:rsid w:val="00037819"/>
    <w:rsid w:val="000379F9"/>
    <w:rsid w:val="000400D5"/>
    <w:rsid w:val="00040D06"/>
    <w:rsid w:val="00040F3D"/>
    <w:rsid w:val="00041835"/>
    <w:rsid w:val="000418DD"/>
    <w:rsid w:val="000421B7"/>
    <w:rsid w:val="0004238E"/>
    <w:rsid w:val="00042493"/>
    <w:rsid w:val="000425A1"/>
    <w:rsid w:val="000428B9"/>
    <w:rsid w:val="00042B6B"/>
    <w:rsid w:val="00042F48"/>
    <w:rsid w:val="00042FC7"/>
    <w:rsid w:val="00043BCA"/>
    <w:rsid w:val="00043DA1"/>
    <w:rsid w:val="00044218"/>
    <w:rsid w:val="00044409"/>
    <w:rsid w:val="00044468"/>
    <w:rsid w:val="0004495D"/>
    <w:rsid w:val="00044ED7"/>
    <w:rsid w:val="000450B4"/>
    <w:rsid w:val="00045233"/>
    <w:rsid w:val="000453D4"/>
    <w:rsid w:val="0004582C"/>
    <w:rsid w:val="000458ED"/>
    <w:rsid w:val="000464BD"/>
    <w:rsid w:val="00046AE8"/>
    <w:rsid w:val="00046F66"/>
    <w:rsid w:val="0004708F"/>
    <w:rsid w:val="0004726B"/>
    <w:rsid w:val="00047AFE"/>
    <w:rsid w:val="00047CF3"/>
    <w:rsid w:val="00047CFD"/>
    <w:rsid w:val="0005037B"/>
    <w:rsid w:val="000508E0"/>
    <w:rsid w:val="00050C64"/>
    <w:rsid w:val="00051336"/>
    <w:rsid w:val="0005140C"/>
    <w:rsid w:val="00051651"/>
    <w:rsid w:val="00051B25"/>
    <w:rsid w:val="0005200F"/>
    <w:rsid w:val="0005275A"/>
    <w:rsid w:val="000538D3"/>
    <w:rsid w:val="000542E2"/>
    <w:rsid w:val="0005497A"/>
    <w:rsid w:val="00054997"/>
    <w:rsid w:val="000549B0"/>
    <w:rsid w:val="00054D5D"/>
    <w:rsid w:val="00054F12"/>
    <w:rsid w:val="00055209"/>
    <w:rsid w:val="0005551B"/>
    <w:rsid w:val="00056D82"/>
    <w:rsid w:val="000571FB"/>
    <w:rsid w:val="0005760F"/>
    <w:rsid w:val="00057702"/>
    <w:rsid w:val="00057BA7"/>
    <w:rsid w:val="00057D5B"/>
    <w:rsid w:val="00057E41"/>
    <w:rsid w:val="00057EF7"/>
    <w:rsid w:val="00060253"/>
    <w:rsid w:val="0006032D"/>
    <w:rsid w:val="00060458"/>
    <w:rsid w:val="000604AE"/>
    <w:rsid w:val="000607FB"/>
    <w:rsid w:val="00060822"/>
    <w:rsid w:val="000609C4"/>
    <w:rsid w:val="00060D27"/>
    <w:rsid w:val="0006166D"/>
    <w:rsid w:val="0006258F"/>
    <w:rsid w:val="0006292F"/>
    <w:rsid w:val="0006298E"/>
    <w:rsid w:val="00062B9E"/>
    <w:rsid w:val="000631DB"/>
    <w:rsid w:val="00063788"/>
    <w:rsid w:val="0006414A"/>
    <w:rsid w:val="00064412"/>
    <w:rsid w:val="000657C9"/>
    <w:rsid w:val="00065948"/>
    <w:rsid w:val="00065A4B"/>
    <w:rsid w:val="00065AC2"/>
    <w:rsid w:val="00065E36"/>
    <w:rsid w:val="00065FAE"/>
    <w:rsid w:val="000670AE"/>
    <w:rsid w:val="00067618"/>
    <w:rsid w:val="000677BB"/>
    <w:rsid w:val="00070619"/>
    <w:rsid w:val="00070747"/>
    <w:rsid w:val="00070974"/>
    <w:rsid w:val="00070A91"/>
    <w:rsid w:val="00070F21"/>
    <w:rsid w:val="000728FC"/>
    <w:rsid w:val="00072CA6"/>
    <w:rsid w:val="00072D62"/>
    <w:rsid w:val="000734D0"/>
    <w:rsid w:val="00073CA9"/>
    <w:rsid w:val="00074056"/>
    <w:rsid w:val="000740E8"/>
    <w:rsid w:val="000747AE"/>
    <w:rsid w:val="00074FB3"/>
    <w:rsid w:val="00074FE9"/>
    <w:rsid w:val="00074FEB"/>
    <w:rsid w:val="00075305"/>
    <w:rsid w:val="0007588C"/>
    <w:rsid w:val="0007590B"/>
    <w:rsid w:val="00075B21"/>
    <w:rsid w:val="00076556"/>
    <w:rsid w:val="00076CE2"/>
    <w:rsid w:val="00077206"/>
    <w:rsid w:val="00077BE0"/>
    <w:rsid w:val="000802F1"/>
    <w:rsid w:val="0008071A"/>
    <w:rsid w:val="000808CE"/>
    <w:rsid w:val="00080DE1"/>
    <w:rsid w:val="000814DB"/>
    <w:rsid w:val="00081D12"/>
    <w:rsid w:val="000822AB"/>
    <w:rsid w:val="000822C6"/>
    <w:rsid w:val="0008256E"/>
    <w:rsid w:val="00082970"/>
    <w:rsid w:val="00082BEB"/>
    <w:rsid w:val="00082FFA"/>
    <w:rsid w:val="000836EC"/>
    <w:rsid w:val="00084CC0"/>
    <w:rsid w:val="000850E6"/>
    <w:rsid w:val="000855C6"/>
    <w:rsid w:val="00085B48"/>
    <w:rsid w:val="000865DD"/>
    <w:rsid w:val="0008676E"/>
    <w:rsid w:val="0008684F"/>
    <w:rsid w:val="0008725A"/>
    <w:rsid w:val="0008782D"/>
    <w:rsid w:val="00087C17"/>
    <w:rsid w:val="00087C29"/>
    <w:rsid w:val="00090238"/>
    <w:rsid w:val="000903F5"/>
    <w:rsid w:val="000903FA"/>
    <w:rsid w:val="000904B8"/>
    <w:rsid w:val="00090BA6"/>
    <w:rsid w:val="00091316"/>
    <w:rsid w:val="00091FD9"/>
    <w:rsid w:val="000923C8"/>
    <w:rsid w:val="000926F7"/>
    <w:rsid w:val="0009292F"/>
    <w:rsid w:val="00093501"/>
    <w:rsid w:val="0009357D"/>
    <w:rsid w:val="00093A6C"/>
    <w:rsid w:val="00094395"/>
    <w:rsid w:val="000945CF"/>
    <w:rsid w:val="000947F5"/>
    <w:rsid w:val="00094EAB"/>
    <w:rsid w:val="00095361"/>
    <w:rsid w:val="00095622"/>
    <w:rsid w:val="000957FB"/>
    <w:rsid w:val="0009587F"/>
    <w:rsid w:val="00095C1A"/>
    <w:rsid w:val="00096341"/>
    <w:rsid w:val="00097A63"/>
    <w:rsid w:val="000A0227"/>
    <w:rsid w:val="000A12D4"/>
    <w:rsid w:val="000A274B"/>
    <w:rsid w:val="000A291E"/>
    <w:rsid w:val="000A2EA2"/>
    <w:rsid w:val="000A2F7E"/>
    <w:rsid w:val="000A31CC"/>
    <w:rsid w:val="000A377F"/>
    <w:rsid w:val="000A38A2"/>
    <w:rsid w:val="000A3931"/>
    <w:rsid w:val="000A3ADA"/>
    <w:rsid w:val="000A3B2D"/>
    <w:rsid w:val="000A4A83"/>
    <w:rsid w:val="000A4D68"/>
    <w:rsid w:val="000A4EBD"/>
    <w:rsid w:val="000A4ECC"/>
    <w:rsid w:val="000A568D"/>
    <w:rsid w:val="000A5CFC"/>
    <w:rsid w:val="000A63DE"/>
    <w:rsid w:val="000A7090"/>
    <w:rsid w:val="000A7C32"/>
    <w:rsid w:val="000A7D6E"/>
    <w:rsid w:val="000A7DAC"/>
    <w:rsid w:val="000B0B18"/>
    <w:rsid w:val="000B1087"/>
    <w:rsid w:val="000B1251"/>
    <w:rsid w:val="000B18C6"/>
    <w:rsid w:val="000B202A"/>
    <w:rsid w:val="000B218E"/>
    <w:rsid w:val="000B2497"/>
    <w:rsid w:val="000B2550"/>
    <w:rsid w:val="000B2E91"/>
    <w:rsid w:val="000B2F58"/>
    <w:rsid w:val="000B3654"/>
    <w:rsid w:val="000B3F65"/>
    <w:rsid w:val="000B40A5"/>
    <w:rsid w:val="000B47F3"/>
    <w:rsid w:val="000B4C4D"/>
    <w:rsid w:val="000B4D2B"/>
    <w:rsid w:val="000B543F"/>
    <w:rsid w:val="000B568E"/>
    <w:rsid w:val="000B5902"/>
    <w:rsid w:val="000B5A7D"/>
    <w:rsid w:val="000B5E11"/>
    <w:rsid w:val="000B5F7D"/>
    <w:rsid w:val="000B6C14"/>
    <w:rsid w:val="000B739D"/>
    <w:rsid w:val="000C0C9B"/>
    <w:rsid w:val="000C0E2B"/>
    <w:rsid w:val="000C0FB6"/>
    <w:rsid w:val="000C1098"/>
    <w:rsid w:val="000C1235"/>
    <w:rsid w:val="000C1C6F"/>
    <w:rsid w:val="000C2494"/>
    <w:rsid w:val="000C2939"/>
    <w:rsid w:val="000C35F0"/>
    <w:rsid w:val="000C4010"/>
    <w:rsid w:val="000C43A3"/>
    <w:rsid w:val="000C4A16"/>
    <w:rsid w:val="000C4B84"/>
    <w:rsid w:val="000C5973"/>
    <w:rsid w:val="000C59B3"/>
    <w:rsid w:val="000C59FA"/>
    <w:rsid w:val="000C5BBC"/>
    <w:rsid w:val="000C5E2C"/>
    <w:rsid w:val="000C5F1F"/>
    <w:rsid w:val="000C6222"/>
    <w:rsid w:val="000C648D"/>
    <w:rsid w:val="000C6C61"/>
    <w:rsid w:val="000C6FC9"/>
    <w:rsid w:val="000C709A"/>
    <w:rsid w:val="000C7111"/>
    <w:rsid w:val="000C71AE"/>
    <w:rsid w:val="000C71E6"/>
    <w:rsid w:val="000C72BC"/>
    <w:rsid w:val="000C7B40"/>
    <w:rsid w:val="000C7F53"/>
    <w:rsid w:val="000D05BD"/>
    <w:rsid w:val="000D07DF"/>
    <w:rsid w:val="000D1216"/>
    <w:rsid w:val="000D12F5"/>
    <w:rsid w:val="000D1B1D"/>
    <w:rsid w:val="000D1B60"/>
    <w:rsid w:val="000D1EB1"/>
    <w:rsid w:val="000D2523"/>
    <w:rsid w:val="000D2862"/>
    <w:rsid w:val="000D2B3A"/>
    <w:rsid w:val="000D2F2C"/>
    <w:rsid w:val="000D31D1"/>
    <w:rsid w:val="000D32B8"/>
    <w:rsid w:val="000D3321"/>
    <w:rsid w:val="000D349F"/>
    <w:rsid w:val="000D3511"/>
    <w:rsid w:val="000D3622"/>
    <w:rsid w:val="000D3FD3"/>
    <w:rsid w:val="000D3FF1"/>
    <w:rsid w:val="000D484D"/>
    <w:rsid w:val="000D4C64"/>
    <w:rsid w:val="000D5717"/>
    <w:rsid w:val="000D589D"/>
    <w:rsid w:val="000D58B9"/>
    <w:rsid w:val="000D59AB"/>
    <w:rsid w:val="000D60F1"/>
    <w:rsid w:val="000D61C3"/>
    <w:rsid w:val="000D6DBF"/>
    <w:rsid w:val="000D7606"/>
    <w:rsid w:val="000D7ACB"/>
    <w:rsid w:val="000D7FC7"/>
    <w:rsid w:val="000E00EA"/>
    <w:rsid w:val="000E0AD7"/>
    <w:rsid w:val="000E0EB4"/>
    <w:rsid w:val="000E1024"/>
    <w:rsid w:val="000E1C82"/>
    <w:rsid w:val="000E1D0D"/>
    <w:rsid w:val="000E1E82"/>
    <w:rsid w:val="000E3229"/>
    <w:rsid w:val="000E3A2A"/>
    <w:rsid w:val="000E42BA"/>
    <w:rsid w:val="000E4C4F"/>
    <w:rsid w:val="000E4DC4"/>
    <w:rsid w:val="000E4FD8"/>
    <w:rsid w:val="000E52F7"/>
    <w:rsid w:val="000E5462"/>
    <w:rsid w:val="000E565F"/>
    <w:rsid w:val="000E5A3F"/>
    <w:rsid w:val="000E5D12"/>
    <w:rsid w:val="000E62A0"/>
    <w:rsid w:val="000E6315"/>
    <w:rsid w:val="000E657B"/>
    <w:rsid w:val="000E6B60"/>
    <w:rsid w:val="000E7669"/>
    <w:rsid w:val="000E772E"/>
    <w:rsid w:val="000E786C"/>
    <w:rsid w:val="000E78AC"/>
    <w:rsid w:val="000E79A7"/>
    <w:rsid w:val="000F0005"/>
    <w:rsid w:val="000F0679"/>
    <w:rsid w:val="000F072A"/>
    <w:rsid w:val="000F08D2"/>
    <w:rsid w:val="000F091B"/>
    <w:rsid w:val="000F0CBC"/>
    <w:rsid w:val="000F122F"/>
    <w:rsid w:val="000F1CB7"/>
    <w:rsid w:val="000F2C58"/>
    <w:rsid w:val="000F321F"/>
    <w:rsid w:val="000F33D7"/>
    <w:rsid w:val="000F39B8"/>
    <w:rsid w:val="000F41CF"/>
    <w:rsid w:val="000F430B"/>
    <w:rsid w:val="000F440D"/>
    <w:rsid w:val="000F4DDF"/>
    <w:rsid w:val="000F518C"/>
    <w:rsid w:val="000F532D"/>
    <w:rsid w:val="000F567A"/>
    <w:rsid w:val="000F59DE"/>
    <w:rsid w:val="000F5A95"/>
    <w:rsid w:val="000F63A4"/>
    <w:rsid w:val="000F6437"/>
    <w:rsid w:val="000F6729"/>
    <w:rsid w:val="000F695E"/>
    <w:rsid w:val="000F7160"/>
    <w:rsid w:val="000F71CC"/>
    <w:rsid w:val="000F7393"/>
    <w:rsid w:val="000F7E9E"/>
    <w:rsid w:val="00100259"/>
    <w:rsid w:val="00100C49"/>
    <w:rsid w:val="0010100B"/>
    <w:rsid w:val="0010128D"/>
    <w:rsid w:val="00101D54"/>
    <w:rsid w:val="00101F5A"/>
    <w:rsid w:val="0010264B"/>
    <w:rsid w:val="00102931"/>
    <w:rsid w:val="00102A76"/>
    <w:rsid w:val="00102A8E"/>
    <w:rsid w:val="00102DA1"/>
    <w:rsid w:val="00102F70"/>
    <w:rsid w:val="001030FE"/>
    <w:rsid w:val="00103107"/>
    <w:rsid w:val="0010449A"/>
    <w:rsid w:val="001053C3"/>
    <w:rsid w:val="0010543F"/>
    <w:rsid w:val="0010562E"/>
    <w:rsid w:val="00105713"/>
    <w:rsid w:val="00105869"/>
    <w:rsid w:val="00105C4F"/>
    <w:rsid w:val="00105D45"/>
    <w:rsid w:val="001065B0"/>
    <w:rsid w:val="00106FE8"/>
    <w:rsid w:val="001075ED"/>
    <w:rsid w:val="00107936"/>
    <w:rsid w:val="00107D99"/>
    <w:rsid w:val="00107EDB"/>
    <w:rsid w:val="00110019"/>
    <w:rsid w:val="00110F2B"/>
    <w:rsid w:val="00110F5C"/>
    <w:rsid w:val="00111092"/>
    <w:rsid w:val="0011137C"/>
    <w:rsid w:val="00111580"/>
    <w:rsid w:val="00111707"/>
    <w:rsid w:val="00111947"/>
    <w:rsid w:val="00111FEA"/>
    <w:rsid w:val="001124E3"/>
    <w:rsid w:val="00113199"/>
    <w:rsid w:val="0011388D"/>
    <w:rsid w:val="0011430C"/>
    <w:rsid w:val="00114FB9"/>
    <w:rsid w:val="00114FD3"/>
    <w:rsid w:val="00115196"/>
    <w:rsid w:val="001151CB"/>
    <w:rsid w:val="001154E1"/>
    <w:rsid w:val="001158E7"/>
    <w:rsid w:val="00115A34"/>
    <w:rsid w:val="00115F92"/>
    <w:rsid w:val="0011650A"/>
    <w:rsid w:val="0011685D"/>
    <w:rsid w:val="001168F1"/>
    <w:rsid w:val="00116A21"/>
    <w:rsid w:val="00116BA4"/>
    <w:rsid w:val="00116CDB"/>
    <w:rsid w:val="00116F75"/>
    <w:rsid w:val="00116FC1"/>
    <w:rsid w:val="00117080"/>
    <w:rsid w:val="00117341"/>
    <w:rsid w:val="0011777B"/>
    <w:rsid w:val="00117F95"/>
    <w:rsid w:val="00117FE2"/>
    <w:rsid w:val="001200BC"/>
    <w:rsid w:val="001202E4"/>
    <w:rsid w:val="00120851"/>
    <w:rsid w:val="00121118"/>
    <w:rsid w:val="00121435"/>
    <w:rsid w:val="00121743"/>
    <w:rsid w:val="00122659"/>
    <w:rsid w:val="00122BD7"/>
    <w:rsid w:val="00122CD4"/>
    <w:rsid w:val="00122DE7"/>
    <w:rsid w:val="00122EFC"/>
    <w:rsid w:val="001232D1"/>
    <w:rsid w:val="00123557"/>
    <w:rsid w:val="00123B10"/>
    <w:rsid w:val="00123B54"/>
    <w:rsid w:val="00123CE0"/>
    <w:rsid w:val="00124A44"/>
    <w:rsid w:val="001251B0"/>
    <w:rsid w:val="001259F3"/>
    <w:rsid w:val="001260F2"/>
    <w:rsid w:val="001264D1"/>
    <w:rsid w:val="00126B23"/>
    <w:rsid w:val="00126C20"/>
    <w:rsid w:val="00126E7C"/>
    <w:rsid w:val="00130145"/>
    <w:rsid w:val="001301CD"/>
    <w:rsid w:val="00130CA7"/>
    <w:rsid w:val="00130F53"/>
    <w:rsid w:val="00131283"/>
    <w:rsid w:val="001319FF"/>
    <w:rsid w:val="00131A09"/>
    <w:rsid w:val="00131AAD"/>
    <w:rsid w:val="00132121"/>
    <w:rsid w:val="00132155"/>
    <w:rsid w:val="00132776"/>
    <w:rsid w:val="00132816"/>
    <w:rsid w:val="0013286B"/>
    <w:rsid w:val="00132A53"/>
    <w:rsid w:val="00132A78"/>
    <w:rsid w:val="00132B74"/>
    <w:rsid w:val="00132F57"/>
    <w:rsid w:val="00133B27"/>
    <w:rsid w:val="001341A8"/>
    <w:rsid w:val="0013576B"/>
    <w:rsid w:val="00135D60"/>
    <w:rsid w:val="001360DB"/>
    <w:rsid w:val="001361FF"/>
    <w:rsid w:val="00136508"/>
    <w:rsid w:val="0013743A"/>
    <w:rsid w:val="00137507"/>
    <w:rsid w:val="00137668"/>
    <w:rsid w:val="00137BC7"/>
    <w:rsid w:val="00137D49"/>
    <w:rsid w:val="00137E96"/>
    <w:rsid w:val="00137F99"/>
    <w:rsid w:val="00140343"/>
    <w:rsid w:val="001414FA"/>
    <w:rsid w:val="00141E3C"/>
    <w:rsid w:val="001427AF"/>
    <w:rsid w:val="00142A9D"/>
    <w:rsid w:val="001431E3"/>
    <w:rsid w:val="001431EC"/>
    <w:rsid w:val="0014330B"/>
    <w:rsid w:val="0014399D"/>
    <w:rsid w:val="001440E0"/>
    <w:rsid w:val="00144838"/>
    <w:rsid w:val="00144917"/>
    <w:rsid w:val="00144921"/>
    <w:rsid w:val="00144D2A"/>
    <w:rsid w:val="00145C5A"/>
    <w:rsid w:val="00146214"/>
    <w:rsid w:val="00147512"/>
    <w:rsid w:val="001477F0"/>
    <w:rsid w:val="00147FEA"/>
    <w:rsid w:val="00150284"/>
    <w:rsid w:val="00150493"/>
    <w:rsid w:val="001504B7"/>
    <w:rsid w:val="00150A91"/>
    <w:rsid w:val="00151F54"/>
    <w:rsid w:val="001523CF"/>
    <w:rsid w:val="001527A3"/>
    <w:rsid w:val="00152D64"/>
    <w:rsid w:val="00152F5D"/>
    <w:rsid w:val="001533B1"/>
    <w:rsid w:val="00153708"/>
    <w:rsid w:val="00154762"/>
    <w:rsid w:val="00154CBE"/>
    <w:rsid w:val="001552E2"/>
    <w:rsid w:val="00155995"/>
    <w:rsid w:val="00156112"/>
    <w:rsid w:val="001569B6"/>
    <w:rsid w:val="00156C61"/>
    <w:rsid w:val="00157027"/>
    <w:rsid w:val="00157F46"/>
    <w:rsid w:val="0016025C"/>
    <w:rsid w:val="001602A0"/>
    <w:rsid w:val="00160305"/>
    <w:rsid w:val="001603AA"/>
    <w:rsid w:val="001607AF"/>
    <w:rsid w:val="00160BDC"/>
    <w:rsid w:val="00160F83"/>
    <w:rsid w:val="00160FC4"/>
    <w:rsid w:val="00161282"/>
    <w:rsid w:val="001614BB"/>
    <w:rsid w:val="0016230E"/>
    <w:rsid w:val="0016232B"/>
    <w:rsid w:val="0016234F"/>
    <w:rsid w:val="00162531"/>
    <w:rsid w:val="0016261D"/>
    <w:rsid w:val="00162892"/>
    <w:rsid w:val="00162A29"/>
    <w:rsid w:val="00162C1B"/>
    <w:rsid w:val="00162E1D"/>
    <w:rsid w:val="00163B48"/>
    <w:rsid w:val="001640E6"/>
    <w:rsid w:val="001649DB"/>
    <w:rsid w:val="00164C81"/>
    <w:rsid w:val="00165563"/>
    <w:rsid w:val="00165945"/>
    <w:rsid w:val="00165AE9"/>
    <w:rsid w:val="001661FA"/>
    <w:rsid w:val="00166765"/>
    <w:rsid w:val="00170318"/>
    <w:rsid w:val="00170A21"/>
    <w:rsid w:val="00170D10"/>
    <w:rsid w:val="00170E9C"/>
    <w:rsid w:val="00171389"/>
    <w:rsid w:val="00171DA9"/>
    <w:rsid w:val="001720DB"/>
    <w:rsid w:val="0017232B"/>
    <w:rsid w:val="00172BC2"/>
    <w:rsid w:val="001738BD"/>
    <w:rsid w:val="00174050"/>
    <w:rsid w:val="001748D1"/>
    <w:rsid w:val="00174BA9"/>
    <w:rsid w:val="0017552B"/>
    <w:rsid w:val="001759B9"/>
    <w:rsid w:val="00175ACA"/>
    <w:rsid w:val="00175ADD"/>
    <w:rsid w:val="001774DA"/>
    <w:rsid w:val="00177530"/>
    <w:rsid w:val="00180028"/>
    <w:rsid w:val="001810D5"/>
    <w:rsid w:val="00181383"/>
    <w:rsid w:val="00181779"/>
    <w:rsid w:val="00181E9C"/>
    <w:rsid w:val="00181FE4"/>
    <w:rsid w:val="00182CB2"/>
    <w:rsid w:val="00182ECE"/>
    <w:rsid w:val="00182EF6"/>
    <w:rsid w:val="00182F25"/>
    <w:rsid w:val="001835D6"/>
    <w:rsid w:val="0018400F"/>
    <w:rsid w:val="00184562"/>
    <w:rsid w:val="0018486B"/>
    <w:rsid w:val="00184CF2"/>
    <w:rsid w:val="001853F7"/>
    <w:rsid w:val="001856BF"/>
    <w:rsid w:val="00185A08"/>
    <w:rsid w:val="00185A4D"/>
    <w:rsid w:val="00185ABC"/>
    <w:rsid w:val="00185F1F"/>
    <w:rsid w:val="00186238"/>
    <w:rsid w:val="001866D9"/>
    <w:rsid w:val="001867D7"/>
    <w:rsid w:val="001874FB"/>
    <w:rsid w:val="00187CA6"/>
    <w:rsid w:val="00187E82"/>
    <w:rsid w:val="00187EE0"/>
    <w:rsid w:val="001903E4"/>
    <w:rsid w:val="00190CAF"/>
    <w:rsid w:val="00190D2D"/>
    <w:rsid w:val="00191386"/>
    <w:rsid w:val="00192009"/>
    <w:rsid w:val="001922B5"/>
    <w:rsid w:val="00193040"/>
    <w:rsid w:val="0019336D"/>
    <w:rsid w:val="00193CB7"/>
    <w:rsid w:val="001942E1"/>
    <w:rsid w:val="001948BC"/>
    <w:rsid w:val="001951D7"/>
    <w:rsid w:val="00195338"/>
    <w:rsid w:val="00195356"/>
    <w:rsid w:val="001954BB"/>
    <w:rsid w:val="00195D57"/>
    <w:rsid w:val="0019657C"/>
    <w:rsid w:val="00196617"/>
    <w:rsid w:val="00196618"/>
    <w:rsid w:val="0019669D"/>
    <w:rsid w:val="0019689F"/>
    <w:rsid w:val="00196B88"/>
    <w:rsid w:val="00196BB0"/>
    <w:rsid w:val="001975ED"/>
    <w:rsid w:val="00197A9F"/>
    <w:rsid w:val="00197AC8"/>
    <w:rsid w:val="00197CA0"/>
    <w:rsid w:val="00197D24"/>
    <w:rsid w:val="00197D32"/>
    <w:rsid w:val="001A0B3C"/>
    <w:rsid w:val="001A1487"/>
    <w:rsid w:val="001A1D5F"/>
    <w:rsid w:val="001A1E30"/>
    <w:rsid w:val="001A1E71"/>
    <w:rsid w:val="001A2151"/>
    <w:rsid w:val="001A3293"/>
    <w:rsid w:val="001A3793"/>
    <w:rsid w:val="001A3D6C"/>
    <w:rsid w:val="001A43AF"/>
    <w:rsid w:val="001A54AD"/>
    <w:rsid w:val="001A584F"/>
    <w:rsid w:val="001A6B2E"/>
    <w:rsid w:val="001A723B"/>
    <w:rsid w:val="001A75DB"/>
    <w:rsid w:val="001A761C"/>
    <w:rsid w:val="001A7633"/>
    <w:rsid w:val="001A7848"/>
    <w:rsid w:val="001A7B36"/>
    <w:rsid w:val="001A7C77"/>
    <w:rsid w:val="001B0256"/>
    <w:rsid w:val="001B06B0"/>
    <w:rsid w:val="001B07C8"/>
    <w:rsid w:val="001B0C3B"/>
    <w:rsid w:val="001B0F6E"/>
    <w:rsid w:val="001B125F"/>
    <w:rsid w:val="001B1380"/>
    <w:rsid w:val="001B170C"/>
    <w:rsid w:val="001B1C56"/>
    <w:rsid w:val="001B1E0E"/>
    <w:rsid w:val="001B2403"/>
    <w:rsid w:val="001B42F6"/>
    <w:rsid w:val="001B4521"/>
    <w:rsid w:val="001B4620"/>
    <w:rsid w:val="001B47DE"/>
    <w:rsid w:val="001B4B2A"/>
    <w:rsid w:val="001B4B8D"/>
    <w:rsid w:val="001B4BC8"/>
    <w:rsid w:val="001B4FED"/>
    <w:rsid w:val="001B58D2"/>
    <w:rsid w:val="001B5DE0"/>
    <w:rsid w:val="001B67E0"/>
    <w:rsid w:val="001B6A8C"/>
    <w:rsid w:val="001B6CD9"/>
    <w:rsid w:val="001B6FE8"/>
    <w:rsid w:val="001B7D59"/>
    <w:rsid w:val="001C04AA"/>
    <w:rsid w:val="001C0D51"/>
    <w:rsid w:val="001C1D48"/>
    <w:rsid w:val="001C1F6F"/>
    <w:rsid w:val="001C2702"/>
    <w:rsid w:val="001C2A40"/>
    <w:rsid w:val="001C2B0A"/>
    <w:rsid w:val="001C32CE"/>
    <w:rsid w:val="001C3785"/>
    <w:rsid w:val="001C3AF6"/>
    <w:rsid w:val="001C3BE1"/>
    <w:rsid w:val="001C3E23"/>
    <w:rsid w:val="001C3FCC"/>
    <w:rsid w:val="001C430B"/>
    <w:rsid w:val="001C4A1F"/>
    <w:rsid w:val="001C4BF5"/>
    <w:rsid w:val="001C4DF6"/>
    <w:rsid w:val="001C5F72"/>
    <w:rsid w:val="001C6718"/>
    <w:rsid w:val="001C6B44"/>
    <w:rsid w:val="001C71AD"/>
    <w:rsid w:val="001C7208"/>
    <w:rsid w:val="001C7223"/>
    <w:rsid w:val="001D05B9"/>
    <w:rsid w:val="001D0676"/>
    <w:rsid w:val="001D0B8C"/>
    <w:rsid w:val="001D0F3B"/>
    <w:rsid w:val="001D0FB4"/>
    <w:rsid w:val="001D1453"/>
    <w:rsid w:val="001D18CD"/>
    <w:rsid w:val="001D1BBA"/>
    <w:rsid w:val="001D1D6C"/>
    <w:rsid w:val="001D2A4C"/>
    <w:rsid w:val="001D322C"/>
    <w:rsid w:val="001D3A2C"/>
    <w:rsid w:val="001D3A35"/>
    <w:rsid w:val="001D3AB7"/>
    <w:rsid w:val="001D45F5"/>
    <w:rsid w:val="001D4937"/>
    <w:rsid w:val="001D554F"/>
    <w:rsid w:val="001D5DEB"/>
    <w:rsid w:val="001D5F09"/>
    <w:rsid w:val="001D633F"/>
    <w:rsid w:val="001D6717"/>
    <w:rsid w:val="001D6952"/>
    <w:rsid w:val="001D6ACA"/>
    <w:rsid w:val="001D725C"/>
    <w:rsid w:val="001D7745"/>
    <w:rsid w:val="001D78F4"/>
    <w:rsid w:val="001D7B88"/>
    <w:rsid w:val="001D7DE1"/>
    <w:rsid w:val="001D7E17"/>
    <w:rsid w:val="001D7F4C"/>
    <w:rsid w:val="001E0195"/>
    <w:rsid w:val="001E02A2"/>
    <w:rsid w:val="001E02C6"/>
    <w:rsid w:val="001E0C11"/>
    <w:rsid w:val="001E0C77"/>
    <w:rsid w:val="001E0CC7"/>
    <w:rsid w:val="001E139A"/>
    <w:rsid w:val="001E1C6B"/>
    <w:rsid w:val="001E1FD1"/>
    <w:rsid w:val="001E26EB"/>
    <w:rsid w:val="001E27F1"/>
    <w:rsid w:val="001E27FF"/>
    <w:rsid w:val="001E2F8D"/>
    <w:rsid w:val="001E368F"/>
    <w:rsid w:val="001E3A3D"/>
    <w:rsid w:val="001E3A5F"/>
    <w:rsid w:val="001E3BEA"/>
    <w:rsid w:val="001E3EF0"/>
    <w:rsid w:val="001E3FC1"/>
    <w:rsid w:val="001E54C7"/>
    <w:rsid w:val="001E5FC6"/>
    <w:rsid w:val="001E6307"/>
    <w:rsid w:val="001E66A3"/>
    <w:rsid w:val="001E66F4"/>
    <w:rsid w:val="001E6AE1"/>
    <w:rsid w:val="001E727F"/>
    <w:rsid w:val="001E777F"/>
    <w:rsid w:val="001E79C3"/>
    <w:rsid w:val="001F0AE1"/>
    <w:rsid w:val="001F1EF0"/>
    <w:rsid w:val="001F2891"/>
    <w:rsid w:val="001F2DE9"/>
    <w:rsid w:val="001F3038"/>
    <w:rsid w:val="001F33EF"/>
    <w:rsid w:val="001F390F"/>
    <w:rsid w:val="001F3A14"/>
    <w:rsid w:val="001F421B"/>
    <w:rsid w:val="001F4545"/>
    <w:rsid w:val="001F4637"/>
    <w:rsid w:val="001F4815"/>
    <w:rsid w:val="001F4829"/>
    <w:rsid w:val="001F4931"/>
    <w:rsid w:val="001F496B"/>
    <w:rsid w:val="001F4D73"/>
    <w:rsid w:val="001F599B"/>
    <w:rsid w:val="001F5A9D"/>
    <w:rsid w:val="001F634B"/>
    <w:rsid w:val="001F67DA"/>
    <w:rsid w:val="001F6F3D"/>
    <w:rsid w:val="001F709F"/>
    <w:rsid w:val="001F7566"/>
    <w:rsid w:val="001F77F4"/>
    <w:rsid w:val="001F7BF0"/>
    <w:rsid w:val="0020024E"/>
    <w:rsid w:val="002007F1"/>
    <w:rsid w:val="00200ED3"/>
    <w:rsid w:val="00200F22"/>
    <w:rsid w:val="002015B0"/>
    <w:rsid w:val="00201684"/>
    <w:rsid w:val="002018FF"/>
    <w:rsid w:val="00201E98"/>
    <w:rsid w:val="002021EB"/>
    <w:rsid w:val="00202266"/>
    <w:rsid w:val="00202DA4"/>
    <w:rsid w:val="00203C76"/>
    <w:rsid w:val="00203F6E"/>
    <w:rsid w:val="00204994"/>
    <w:rsid w:val="0020599B"/>
    <w:rsid w:val="00206069"/>
    <w:rsid w:val="00206429"/>
    <w:rsid w:val="00206636"/>
    <w:rsid w:val="002068A9"/>
    <w:rsid w:val="00206946"/>
    <w:rsid w:val="00206D21"/>
    <w:rsid w:val="0020737A"/>
    <w:rsid w:val="00207BFA"/>
    <w:rsid w:val="00207E02"/>
    <w:rsid w:val="00207FA0"/>
    <w:rsid w:val="00210349"/>
    <w:rsid w:val="00210408"/>
    <w:rsid w:val="00210579"/>
    <w:rsid w:val="00210659"/>
    <w:rsid w:val="00210BFB"/>
    <w:rsid w:val="002110F5"/>
    <w:rsid w:val="002111B7"/>
    <w:rsid w:val="00212155"/>
    <w:rsid w:val="002126C0"/>
    <w:rsid w:val="00212C2D"/>
    <w:rsid w:val="00212E3A"/>
    <w:rsid w:val="00213BAE"/>
    <w:rsid w:val="00214358"/>
    <w:rsid w:val="002147BA"/>
    <w:rsid w:val="00214DA4"/>
    <w:rsid w:val="00214F57"/>
    <w:rsid w:val="0021614F"/>
    <w:rsid w:val="00216EE4"/>
    <w:rsid w:val="00217038"/>
    <w:rsid w:val="002170D8"/>
    <w:rsid w:val="0021725D"/>
    <w:rsid w:val="0021735F"/>
    <w:rsid w:val="00217C3E"/>
    <w:rsid w:val="00217D7F"/>
    <w:rsid w:val="00220CAF"/>
    <w:rsid w:val="00221016"/>
    <w:rsid w:val="00221820"/>
    <w:rsid w:val="002221A3"/>
    <w:rsid w:val="00222D6D"/>
    <w:rsid w:val="00222F83"/>
    <w:rsid w:val="0022326B"/>
    <w:rsid w:val="002239A8"/>
    <w:rsid w:val="0022492F"/>
    <w:rsid w:val="00226720"/>
    <w:rsid w:val="00226B8F"/>
    <w:rsid w:val="002271A0"/>
    <w:rsid w:val="00227714"/>
    <w:rsid w:val="00230103"/>
    <w:rsid w:val="00230154"/>
    <w:rsid w:val="00230811"/>
    <w:rsid w:val="00230C2F"/>
    <w:rsid w:val="00230F87"/>
    <w:rsid w:val="00231044"/>
    <w:rsid w:val="00231141"/>
    <w:rsid w:val="0023173F"/>
    <w:rsid w:val="00231B3F"/>
    <w:rsid w:val="002321DE"/>
    <w:rsid w:val="00232FA6"/>
    <w:rsid w:val="002334F8"/>
    <w:rsid w:val="00234176"/>
    <w:rsid w:val="00234290"/>
    <w:rsid w:val="00234A67"/>
    <w:rsid w:val="00234B36"/>
    <w:rsid w:val="00234C17"/>
    <w:rsid w:val="002350CC"/>
    <w:rsid w:val="00235B41"/>
    <w:rsid w:val="00235D6D"/>
    <w:rsid w:val="00235F12"/>
    <w:rsid w:val="0023651E"/>
    <w:rsid w:val="0023694C"/>
    <w:rsid w:val="00236DCF"/>
    <w:rsid w:val="002406A5"/>
    <w:rsid w:val="00240ECE"/>
    <w:rsid w:val="002418C9"/>
    <w:rsid w:val="00241AE4"/>
    <w:rsid w:val="00241C34"/>
    <w:rsid w:val="00241F8E"/>
    <w:rsid w:val="00241FEC"/>
    <w:rsid w:val="002423A8"/>
    <w:rsid w:val="00242A65"/>
    <w:rsid w:val="002433BC"/>
    <w:rsid w:val="00243F12"/>
    <w:rsid w:val="002446CB"/>
    <w:rsid w:val="0024475B"/>
    <w:rsid w:val="00244CEC"/>
    <w:rsid w:val="00245126"/>
    <w:rsid w:val="002452BB"/>
    <w:rsid w:val="002455B9"/>
    <w:rsid w:val="002466D2"/>
    <w:rsid w:val="00246B1C"/>
    <w:rsid w:val="00246C42"/>
    <w:rsid w:val="00247216"/>
    <w:rsid w:val="002472A3"/>
    <w:rsid w:val="00247331"/>
    <w:rsid w:val="002475D3"/>
    <w:rsid w:val="00247698"/>
    <w:rsid w:val="002477E6"/>
    <w:rsid w:val="002477E7"/>
    <w:rsid w:val="0025036F"/>
    <w:rsid w:val="00250503"/>
    <w:rsid w:val="002516F0"/>
    <w:rsid w:val="00251FED"/>
    <w:rsid w:val="00252657"/>
    <w:rsid w:val="0025296F"/>
    <w:rsid w:val="00252D94"/>
    <w:rsid w:val="00252F74"/>
    <w:rsid w:val="00253055"/>
    <w:rsid w:val="002539E8"/>
    <w:rsid w:val="00254002"/>
    <w:rsid w:val="00254192"/>
    <w:rsid w:val="00254C30"/>
    <w:rsid w:val="00254C66"/>
    <w:rsid w:val="002550A7"/>
    <w:rsid w:val="002551C1"/>
    <w:rsid w:val="00255214"/>
    <w:rsid w:val="00255259"/>
    <w:rsid w:val="00255602"/>
    <w:rsid w:val="00255C03"/>
    <w:rsid w:val="00255DC6"/>
    <w:rsid w:val="00256469"/>
    <w:rsid w:val="002567AF"/>
    <w:rsid w:val="0025687D"/>
    <w:rsid w:val="002568B0"/>
    <w:rsid w:val="00256A89"/>
    <w:rsid w:val="002572CF"/>
    <w:rsid w:val="00257941"/>
    <w:rsid w:val="00257DCA"/>
    <w:rsid w:val="0026053D"/>
    <w:rsid w:val="00260633"/>
    <w:rsid w:val="0026093B"/>
    <w:rsid w:val="00260B0A"/>
    <w:rsid w:val="00260C59"/>
    <w:rsid w:val="00261898"/>
    <w:rsid w:val="00261C73"/>
    <w:rsid w:val="00261FCD"/>
    <w:rsid w:val="00262B69"/>
    <w:rsid w:val="00262CC9"/>
    <w:rsid w:val="00262E32"/>
    <w:rsid w:val="00263E04"/>
    <w:rsid w:val="00264740"/>
    <w:rsid w:val="00264FB6"/>
    <w:rsid w:val="00265823"/>
    <w:rsid w:val="0026583A"/>
    <w:rsid w:val="00265A0D"/>
    <w:rsid w:val="00265ED1"/>
    <w:rsid w:val="002665A8"/>
    <w:rsid w:val="0026668B"/>
    <w:rsid w:val="00267205"/>
    <w:rsid w:val="002679CE"/>
    <w:rsid w:val="00270A44"/>
    <w:rsid w:val="00270B71"/>
    <w:rsid w:val="002710DB"/>
    <w:rsid w:val="0027128E"/>
    <w:rsid w:val="0027178D"/>
    <w:rsid w:val="0027209D"/>
    <w:rsid w:val="00272461"/>
    <w:rsid w:val="0027328C"/>
    <w:rsid w:val="00273654"/>
    <w:rsid w:val="002737D1"/>
    <w:rsid w:val="00273C67"/>
    <w:rsid w:val="002746AD"/>
    <w:rsid w:val="00274A16"/>
    <w:rsid w:val="00274F2B"/>
    <w:rsid w:val="00275DE6"/>
    <w:rsid w:val="00276D88"/>
    <w:rsid w:val="00276FAC"/>
    <w:rsid w:val="00276FBB"/>
    <w:rsid w:val="00277367"/>
    <w:rsid w:val="002779E5"/>
    <w:rsid w:val="00277D5C"/>
    <w:rsid w:val="00280125"/>
    <w:rsid w:val="0028044C"/>
    <w:rsid w:val="00280505"/>
    <w:rsid w:val="0028052E"/>
    <w:rsid w:val="00280D1D"/>
    <w:rsid w:val="00280E43"/>
    <w:rsid w:val="00281239"/>
    <w:rsid w:val="002812A7"/>
    <w:rsid w:val="002816FB"/>
    <w:rsid w:val="002817D1"/>
    <w:rsid w:val="002818C5"/>
    <w:rsid w:val="00281EEE"/>
    <w:rsid w:val="00282008"/>
    <w:rsid w:val="002822CB"/>
    <w:rsid w:val="002825F7"/>
    <w:rsid w:val="002830F5"/>
    <w:rsid w:val="002847A7"/>
    <w:rsid w:val="00284885"/>
    <w:rsid w:val="00285341"/>
    <w:rsid w:val="002861D6"/>
    <w:rsid w:val="00286256"/>
    <w:rsid w:val="0028629D"/>
    <w:rsid w:val="00286321"/>
    <w:rsid w:val="00286676"/>
    <w:rsid w:val="002869EA"/>
    <w:rsid w:val="0028759E"/>
    <w:rsid w:val="002877B3"/>
    <w:rsid w:val="00287A52"/>
    <w:rsid w:val="00287C9B"/>
    <w:rsid w:val="00287F77"/>
    <w:rsid w:val="00290230"/>
    <w:rsid w:val="00290529"/>
    <w:rsid w:val="00290C74"/>
    <w:rsid w:val="00291AA4"/>
    <w:rsid w:val="00292299"/>
    <w:rsid w:val="00293DD2"/>
    <w:rsid w:val="00293F23"/>
    <w:rsid w:val="0029432C"/>
    <w:rsid w:val="002948F5"/>
    <w:rsid w:val="00294AF8"/>
    <w:rsid w:val="00294DB5"/>
    <w:rsid w:val="00294DBF"/>
    <w:rsid w:val="00294FC7"/>
    <w:rsid w:val="002954FC"/>
    <w:rsid w:val="002955CB"/>
    <w:rsid w:val="002956A6"/>
    <w:rsid w:val="00295B83"/>
    <w:rsid w:val="00295C7E"/>
    <w:rsid w:val="00295EFD"/>
    <w:rsid w:val="0029643F"/>
    <w:rsid w:val="00296749"/>
    <w:rsid w:val="00296795"/>
    <w:rsid w:val="002967F1"/>
    <w:rsid w:val="0029683A"/>
    <w:rsid w:val="00296D6E"/>
    <w:rsid w:val="002970F3"/>
    <w:rsid w:val="00297D08"/>
    <w:rsid w:val="002A0330"/>
    <w:rsid w:val="002A0896"/>
    <w:rsid w:val="002A0EBC"/>
    <w:rsid w:val="002A14EF"/>
    <w:rsid w:val="002A1A51"/>
    <w:rsid w:val="002A28E4"/>
    <w:rsid w:val="002A3003"/>
    <w:rsid w:val="002A3306"/>
    <w:rsid w:val="002A3354"/>
    <w:rsid w:val="002A3604"/>
    <w:rsid w:val="002A383E"/>
    <w:rsid w:val="002A3978"/>
    <w:rsid w:val="002A3B84"/>
    <w:rsid w:val="002A48B9"/>
    <w:rsid w:val="002A4927"/>
    <w:rsid w:val="002A4E4A"/>
    <w:rsid w:val="002A5589"/>
    <w:rsid w:val="002A58D4"/>
    <w:rsid w:val="002A59A3"/>
    <w:rsid w:val="002A5D5F"/>
    <w:rsid w:val="002A635C"/>
    <w:rsid w:val="002A65EA"/>
    <w:rsid w:val="002A69C1"/>
    <w:rsid w:val="002A6C3E"/>
    <w:rsid w:val="002A7061"/>
    <w:rsid w:val="002A70A6"/>
    <w:rsid w:val="002A722F"/>
    <w:rsid w:val="002A73A5"/>
    <w:rsid w:val="002A7827"/>
    <w:rsid w:val="002A79E1"/>
    <w:rsid w:val="002A7DC1"/>
    <w:rsid w:val="002B0079"/>
    <w:rsid w:val="002B0144"/>
    <w:rsid w:val="002B0AA3"/>
    <w:rsid w:val="002B1616"/>
    <w:rsid w:val="002B1FB0"/>
    <w:rsid w:val="002B1FB3"/>
    <w:rsid w:val="002B1FBA"/>
    <w:rsid w:val="002B21C6"/>
    <w:rsid w:val="002B2AA1"/>
    <w:rsid w:val="002B2BBE"/>
    <w:rsid w:val="002B2DDF"/>
    <w:rsid w:val="002B4172"/>
    <w:rsid w:val="002B4289"/>
    <w:rsid w:val="002B46F9"/>
    <w:rsid w:val="002B5154"/>
    <w:rsid w:val="002B524A"/>
    <w:rsid w:val="002B5715"/>
    <w:rsid w:val="002B5DD1"/>
    <w:rsid w:val="002B6AD2"/>
    <w:rsid w:val="002B6F7F"/>
    <w:rsid w:val="002B7A2F"/>
    <w:rsid w:val="002B7AE3"/>
    <w:rsid w:val="002C031B"/>
    <w:rsid w:val="002C0710"/>
    <w:rsid w:val="002C0CB0"/>
    <w:rsid w:val="002C14A7"/>
    <w:rsid w:val="002C1B86"/>
    <w:rsid w:val="002C1D17"/>
    <w:rsid w:val="002C1ED5"/>
    <w:rsid w:val="002C1EF4"/>
    <w:rsid w:val="002C20B9"/>
    <w:rsid w:val="002C2D55"/>
    <w:rsid w:val="002C310F"/>
    <w:rsid w:val="002C32D5"/>
    <w:rsid w:val="002C36FF"/>
    <w:rsid w:val="002C3AF5"/>
    <w:rsid w:val="002C3B66"/>
    <w:rsid w:val="002C40E1"/>
    <w:rsid w:val="002C4597"/>
    <w:rsid w:val="002C46E2"/>
    <w:rsid w:val="002C5486"/>
    <w:rsid w:val="002C5844"/>
    <w:rsid w:val="002C626B"/>
    <w:rsid w:val="002C6381"/>
    <w:rsid w:val="002C7C70"/>
    <w:rsid w:val="002D0F50"/>
    <w:rsid w:val="002D16B6"/>
    <w:rsid w:val="002D18C3"/>
    <w:rsid w:val="002D1B37"/>
    <w:rsid w:val="002D1CE3"/>
    <w:rsid w:val="002D1E02"/>
    <w:rsid w:val="002D20EE"/>
    <w:rsid w:val="002D21CB"/>
    <w:rsid w:val="002D25EE"/>
    <w:rsid w:val="002D2EA4"/>
    <w:rsid w:val="002D2F8D"/>
    <w:rsid w:val="002D33CE"/>
    <w:rsid w:val="002D35A9"/>
    <w:rsid w:val="002D39A9"/>
    <w:rsid w:val="002D3D4E"/>
    <w:rsid w:val="002D3DA5"/>
    <w:rsid w:val="002D44E8"/>
    <w:rsid w:val="002D4818"/>
    <w:rsid w:val="002D48DD"/>
    <w:rsid w:val="002D52F3"/>
    <w:rsid w:val="002D5A28"/>
    <w:rsid w:val="002D5D0D"/>
    <w:rsid w:val="002D78F3"/>
    <w:rsid w:val="002D7980"/>
    <w:rsid w:val="002D7C1D"/>
    <w:rsid w:val="002D7D98"/>
    <w:rsid w:val="002D7F6A"/>
    <w:rsid w:val="002E040F"/>
    <w:rsid w:val="002E0BF7"/>
    <w:rsid w:val="002E0DA6"/>
    <w:rsid w:val="002E0DAF"/>
    <w:rsid w:val="002E1035"/>
    <w:rsid w:val="002E10F1"/>
    <w:rsid w:val="002E1153"/>
    <w:rsid w:val="002E11D7"/>
    <w:rsid w:val="002E12B3"/>
    <w:rsid w:val="002E12DC"/>
    <w:rsid w:val="002E14ED"/>
    <w:rsid w:val="002E1594"/>
    <w:rsid w:val="002E18DC"/>
    <w:rsid w:val="002E1AA9"/>
    <w:rsid w:val="002E2398"/>
    <w:rsid w:val="002E2568"/>
    <w:rsid w:val="002E2DBE"/>
    <w:rsid w:val="002E3BB4"/>
    <w:rsid w:val="002E42D8"/>
    <w:rsid w:val="002E44FA"/>
    <w:rsid w:val="002E48E4"/>
    <w:rsid w:val="002E52C7"/>
    <w:rsid w:val="002E5716"/>
    <w:rsid w:val="002E58C0"/>
    <w:rsid w:val="002E595E"/>
    <w:rsid w:val="002E5A7F"/>
    <w:rsid w:val="002E6EFE"/>
    <w:rsid w:val="002E73F1"/>
    <w:rsid w:val="002E74B2"/>
    <w:rsid w:val="002E75B5"/>
    <w:rsid w:val="002E7D9A"/>
    <w:rsid w:val="002F02B6"/>
    <w:rsid w:val="002F0B66"/>
    <w:rsid w:val="002F130E"/>
    <w:rsid w:val="002F1700"/>
    <w:rsid w:val="002F1D09"/>
    <w:rsid w:val="002F1D74"/>
    <w:rsid w:val="002F2D00"/>
    <w:rsid w:val="002F328B"/>
    <w:rsid w:val="002F32E8"/>
    <w:rsid w:val="002F34CA"/>
    <w:rsid w:val="002F3583"/>
    <w:rsid w:val="002F38E5"/>
    <w:rsid w:val="002F3EAB"/>
    <w:rsid w:val="002F44DF"/>
    <w:rsid w:val="002F462F"/>
    <w:rsid w:val="002F5283"/>
    <w:rsid w:val="002F634A"/>
    <w:rsid w:val="002F63CF"/>
    <w:rsid w:val="002F656B"/>
    <w:rsid w:val="002F69FE"/>
    <w:rsid w:val="002F6EBE"/>
    <w:rsid w:val="002F6EE8"/>
    <w:rsid w:val="002F7011"/>
    <w:rsid w:val="002F784B"/>
    <w:rsid w:val="003000CA"/>
    <w:rsid w:val="00301D46"/>
    <w:rsid w:val="00301EFE"/>
    <w:rsid w:val="00302F36"/>
    <w:rsid w:val="00303319"/>
    <w:rsid w:val="0030338C"/>
    <w:rsid w:val="003034FE"/>
    <w:rsid w:val="0030350D"/>
    <w:rsid w:val="003045D2"/>
    <w:rsid w:val="003058A3"/>
    <w:rsid w:val="00305B0E"/>
    <w:rsid w:val="003063CF"/>
    <w:rsid w:val="003069EB"/>
    <w:rsid w:val="00306E8D"/>
    <w:rsid w:val="00307239"/>
    <w:rsid w:val="0030777E"/>
    <w:rsid w:val="00310525"/>
    <w:rsid w:val="00310812"/>
    <w:rsid w:val="00310A06"/>
    <w:rsid w:val="00310A5F"/>
    <w:rsid w:val="00310EA0"/>
    <w:rsid w:val="00310F34"/>
    <w:rsid w:val="003119AD"/>
    <w:rsid w:val="003123D9"/>
    <w:rsid w:val="00312A64"/>
    <w:rsid w:val="003133AF"/>
    <w:rsid w:val="003136A8"/>
    <w:rsid w:val="003139CA"/>
    <w:rsid w:val="003139DA"/>
    <w:rsid w:val="00313BC9"/>
    <w:rsid w:val="00313EC2"/>
    <w:rsid w:val="003146B6"/>
    <w:rsid w:val="003152A2"/>
    <w:rsid w:val="00315A44"/>
    <w:rsid w:val="00315FF9"/>
    <w:rsid w:val="003166C6"/>
    <w:rsid w:val="00316FE5"/>
    <w:rsid w:val="00317042"/>
    <w:rsid w:val="00317394"/>
    <w:rsid w:val="00317A90"/>
    <w:rsid w:val="00317E7D"/>
    <w:rsid w:val="00317F30"/>
    <w:rsid w:val="003201F8"/>
    <w:rsid w:val="0032027D"/>
    <w:rsid w:val="003203ED"/>
    <w:rsid w:val="00320642"/>
    <w:rsid w:val="003209B0"/>
    <w:rsid w:val="00320F2C"/>
    <w:rsid w:val="00321331"/>
    <w:rsid w:val="00321AB4"/>
    <w:rsid w:val="00321BD8"/>
    <w:rsid w:val="00321CDC"/>
    <w:rsid w:val="00321D80"/>
    <w:rsid w:val="003220D1"/>
    <w:rsid w:val="0032261B"/>
    <w:rsid w:val="003227E7"/>
    <w:rsid w:val="00322B44"/>
    <w:rsid w:val="00322BE0"/>
    <w:rsid w:val="00322EB4"/>
    <w:rsid w:val="00323148"/>
    <w:rsid w:val="00323683"/>
    <w:rsid w:val="003250C8"/>
    <w:rsid w:val="003251C9"/>
    <w:rsid w:val="003251FE"/>
    <w:rsid w:val="003256C5"/>
    <w:rsid w:val="00326926"/>
    <w:rsid w:val="00326C30"/>
    <w:rsid w:val="00326F26"/>
    <w:rsid w:val="003271E9"/>
    <w:rsid w:val="00327563"/>
    <w:rsid w:val="00327B4D"/>
    <w:rsid w:val="00327C4B"/>
    <w:rsid w:val="0033042A"/>
    <w:rsid w:val="003311A6"/>
    <w:rsid w:val="0033152A"/>
    <w:rsid w:val="003316C7"/>
    <w:rsid w:val="00331B4C"/>
    <w:rsid w:val="003323E9"/>
    <w:rsid w:val="003329FA"/>
    <w:rsid w:val="00332CFD"/>
    <w:rsid w:val="00333475"/>
    <w:rsid w:val="003335EE"/>
    <w:rsid w:val="00333945"/>
    <w:rsid w:val="00333D71"/>
    <w:rsid w:val="00333DC6"/>
    <w:rsid w:val="00334402"/>
    <w:rsid w:val="00334E11"/>
    <w:rsid w:val="00334F77"/>
    <w:rsid w:val="00335202"/>
    <w:rsid w:val="003357ED"/>
    <w:rsid w:val="003357F7"/>
    <w:rsid w:val="0033631C"/>
    <w:rsid w:val="00336448"/>
    <w:rsid w:val="003364E5"/>
    <w:rsid w:val="003369E2"/>
    <w:rsid w:val="00336D86"/>
    <w:rsid w:val="00336E14"/>
    <w:rsid w:val="003376E9"/>
    <w:rsid w:val="00340755"/>
    <w:rsid w:val="00340807"/>
    <w:rsid w:val="00341284"/>
    <w:rsid w:val="00341392"/>
    <w:rsid w:val="003413D6"/>
    <w:rsid w:val="00341667"/>
    <w:rsid w:val="003427CA"/>
    <w:rsid w:val="00342B58"/>
    <w:rsid w:val="00342FEB"/>
    <w:rsid w:val="003433E6"/>
    <w:rsid w:val="0034351B"/>
    <w:rsid w:val="00343ACE"/>
    <w:rsid w:val="003440FF"/>
    <w:rsid w:val="00344727"/>
    <w:rsid w:val="003448CD"/>
    <w:rsid w:val="003448E6"/>
    <w:rsid w:val="00344B8C"/>
    <w:rsid w:val="00344EC8"/>
    <w:rsid w:val="0034515A"/>
    <w:rsid w:val="0034563A"/>
    <w:rsid w:val="00346347"/>
    <w:rsid w:val="003468F0"/>
    <w:rsid w:val="003470A0"/>
    <w:rsid w:val="0034731B"/>
    <w:rsid w:val="003474D8"/>
    <w:rsid w:val="003476DF"/>
    <w:rsid w:val="00347846"/>
    <w:rsid w:val="00347B9C"/>
    <w:rsid w:val="00350634"/>
    <w:rsid w:val="0035079E"/>
    <w:rsid w:val="00350B47"/>
    <w:rsid w:val="00350BB2"/>
    <w:rsid w:val="00350BC7"/>
    <w:rsid w:val="00350E34"/>
    <w:rsid w:val="00350E3A"/>
    <w:rsid w:val="00350EB7"/>
    <w:rsid w:val="00351353"/>
    <w:rsid w:val="00351CA4"/>
    <w:rsid w:val="00351E3E"/>
    <w:rsid w:val="00351FF0"/>
    <w:rsid w:val="00352339"/>
    <w:rsid w:val="00352394"/>
    <w:rsid w:val="003524DA"/>
    <w:rsid w:val="00352978"/>
    <w:rsid w:val="0035347A"/>
    <w:rsid w:val="003534CF"/>
    <w:rsid w:val="00353602"/>
    <w:rsid w:val="00353C01"/>
    <w:rsid w:val="00354C1E"/>
    <w:rsid w:val="0035524D"/>
    <w:rsid w:val="00355331"/>
    <w:rsid w:val="00355C53"/>
    <w:rsid w:val="00356C43"/>
    <w:rsid w:val="00356ED2"/>
    <w:rsid w:val="003571ED"/>
    <w:rsid w:val="00357BBB"/>
    <w:rsid w:val="00357C14"/>
    <w:rsid w:val="00357ECD"/>
    <w:rsid w:val="00360438"/>
    <w:rsid w:val="00360469"/>
    <w:rsid w:val="003605ED"/>
    <w:rsid w:val="00360AE0"/>
    <w:rsid w:val="00360CB1"/>
    <w:rsid w:val="00361610"/>
    <w:rsid w:val="00362165"/>
    <w:rsid w:val="00363462"/>
    <w:rsid w:val="0036397F"/>
    <w:rsid w:val="00363DDC"/>
    <w:rsid w:val="00363E0B"/>
    <w:rsid w:val="003642D2"/>
    <w:rsid w:val="003647DD"/>
    <w:rsid w:val="00364822"/>
    <w:rsid w:val="00365013"/>
    <w:rsid w:val="0036543E"/>
    <w:rsid w:val="00367581"/>
    <w:rsid w:val="00367989"/>
    <w:rsid w:val="00367C34"/>
    <w:rsid w:val="00367D26"/>
    <w:rsid w:val="00370201"/>
    <w:rsid w:val="00370250"/>
    <w:rsid w:val="0037049F"/>
    <w:rsid w:val="003712AE"/>
    <w:rsid w:val="00372A4A"/>
    <w:rsid w:val="00372C44"/>
    <w:rsid w:val="00372F10"/>
    <w:rsid w:val="0037338D"/>
    <w:rsid w:val="003735F9"/>
    <w:rsid w:val="00373807"/>
    <w:rsid w:val="003739CC"/>
    <w:rsid w:val="00374548"/>
    <w:rsid w:val="00374558"/>
    <w:rsid w:val="0037471F"/>
    <w:rsid w:val="00374BAE"/>
    <w:rsid w:val="00374C38"/>
    <w:rsid w:val="003758F5"/>
    <w:rsid w:val="003763AA"/>
    <w:rsid w:val="00376611"/>
    <w:rsid w:val="00376707"/>
    <w:rsid w:val="0037671E"/>
    <w:rsid w:val="00376A4B"/>
    <w:rsid w:val="00376F7B"/>
    <w:rsid w:val="003770B9"/>
    <w:rsid w:val="003773B4"/>
    <w:rsid w:val="00380469"/>
    <w:rsid w:val="003805B6"/>
    <w:rsid w:val="00380FFA"/>
    <w:rsid w:val="0038121D"/>
    <w:rsid w:val="00381791"/>
    <w:rsid w:val="00381EEF"/>
    <w:rsid w:val="00382660"/>
    <w:rsid w:val="00382B32"/>
    <w:rsid w:val="00382D4F"/>
    <w:rsid w:val="0038316C"/>
    <w:rsid w:val="003833F6"/>
    <w:rsid w:val="00383EAC"/>
    <w:rsid w:val="00383F4E"/>
    <w:rsid w:val="00384314"/>
    <w:rsid w:val="00385193"/>
    <w:rsid w:val="00385372"/>
    <w:rsid w:val="003856A9"/>
    <w:rsid w:val="00385ACC"/>
    <w:rsid w:val="00385F9B"/>
    <w:rsid w:val="0038610E"/>
    <w:rsid w:val="00386432"/>
    <w:rsid w:val="0038684C"/>
    <w:rsid w:val="00386ED2"/>
    <w:rsid w:val="00387747"/>
    <w:rsid w:val="00387AA1"/>
    <w:rsid w:val="00387C0F"/>
    <w:rsid w:val="003901E4"/>
    <w:rsid w:val="0039088B"/>
    <w:rsid w:val="00390FA9"/>
    <w:rsid w:val="0039177D"/>
    <w:rsid w:val="00392045"/>
    <w:rsid w:val="00392078"/>
    <w:rsid w:val="00392557"/>
    <w:rsid w:val="0039290A"/>
    <w:rsid w:val="00392BB8"/>
    <w:rsid w:val="00392DA2"/>
    <w:rsid w:val="003930DD"/>
    <w:rsid w:val="00393336"/>
    <w:rsid w:val="003933EF"/>
    <w:rsid w:val="0039372C"/>
    <w:rsid w:val="0039378A"/>
    <w:rsid w:val="003938EE"/>
    <w:rsid w:val="003942E8"/>
    <w:rsid w:val="00395053"/>
    <w:rsid w:val="003954F3"/>
    <w:rsid w:val="00395557"/>
    <w:rsid w:val="00395AA2"/>
    <w:rsid w:val="00395C09"/>
    <w:rsid w:val="00395E03"/>
    <w:rsid w:val="003968C9"/>
    <w:rsid w:val="00396CEE"/>
    <w:rsid w:val="00397061"/>
    <w:rsid w:val="003976A1"/>
    <w:rsid w:val="00397B54"/>
    <w:rsid w:val="00397BAA"/>
    <w:rsid w:val="003A02AE"/>
    <w:rsid w:val="003A04EC"/>
    <w:rsid w:val="003A051D"/>
    <w:rsid w:val="003A0559"/>
    <w:rsid w:val="003A0A73"/>
    <w:rsid w:val="003A0B8E"/>
    <w:rsid w:val="003A0C8D"/>
    <w:rsid w:val="003A0C9B"/>
    <w:rsid w:val="003A2355"/>
    <w:rsid w:val="003A246A"/>
    <w:rsid w:val="003A25F5"/>
    <w:rsid w:val="003A383C"/>
    <w:rsid w:val="003A3A4F"/>
    <w:rsid w:val="003A47BA"/>
    <w:rsid w:val="003A4B65"/>
    <w:rsid w:val="003A4B6C"/>
    <w:rsid w:val="003A4B7F"/>
    <w:rsid w:val="003A4BF7"/>
    <w:rsid w:val="003A4DD2"/>
    <w:rsid w:val="003A4E8C"/>
    <w:rsid w:val="003A4FDE"/>
    <w:rsid w:val="003A5BD7"/>
    <w:rsid w:val="003A5E14"/>
    <w:rsid w:val="003A5E4D"/>
    <w:rsid w:val="003A63EF"/>
    <w:rsid w:val="003A646D"/>
    <w:rsid w:val="003A662D"/>
    <w:rsid w:val="003A677C"/>
    <w:rsid w:val="003A6B62"/>
    <w:rsid w:val="003B055E"/>
    <w:rsid w:val="003B06EC"/>
    <w:rsid w:val="003B090A"/>
    <w:rsid w:val="003B1020"/>
    <w:rsid w:val="003B1057"/>
    <w:rsid w:val="003B1693"/>
    <w:rsid w:val="003B2DD0"/>
    <w:rsid w:val="003B2ED1"/>
    <w:rsid w:val="003B30AA"/>
    <w:rsid w:val="003B409D"/>
    <w:rsid w:val="003B41C4"/>
    <w:rsid w:val="003B47CF"/>
    <w:rsid w:val="003B4849"/>
    <w:rsid w:val="003B4C74"/>
    <w:rsid w:val="003B4C7E"/>
    <w:rsid w:val="003B5BE3"/>
    <w:rsid w:val="003B6130"/>
    <w:rsid w:val="003B6EA4"/>
    <w:rsid w:val="003B7CD0"/>
    <w:rsid w:val="003B7EB5"/>
    <w:rsid w:val="003C0AE6"/>
    <w:rsid w:val="003C0D4B"/>
    <w:rsid w:val="003C159B"/>
    <w:rsid w:val="003C1A3D"/>
    <w:rsid w:val="003C1B92"/>
    <w:rsid w:val="003C1B9E"/>
    <w:rsid w:val="003C2481"/>
    <w:rsid w:val="003C2AFA"/>
    <w:rsid w:val="003C310B"/>
    <w:rsid w:val="003C3114"/>
    <w:rsid w:val="003C31B8"/>
    <w:rsid w:val="003C3532"/>
    <w:rsid w:val="003C38B9"/>
    <w:rsid w:val="003C3A4C"/>
    <w:rsid w:val="003C3B7B"/>
    <w:rsid w:val="003C3BB0"/>
    <w:rsid w:val="003C3C9F"/>
    <w:rsid w:val="003C3D72"/>
    <w:rsid w:val="003C465E"/>
    <w:rsid w:val="003C4A8F"/>
    <w:rsid w:val="003C5DB9"/>
    <w:rsid w:val="003C5F95"/>
    <w:rsid w:val="003C647A"/>
    <w:rsid w:val="003C64E2"/>
    <w:rsid w:val="003C6A7C"/>
    <w:rsid w:val="003C6CB0"/>
    <w:rsid w:val="003C73BD"/>
    <w:rsid w:val="003C744F"/>
    <w:rsid w:val="003C74E7"/>
    <w:rsid w:val="003C75C2"/>
    <w:rsid w:val="003C7F9A"/>
    <w:rsid w:val="003C7FAF"/>
    <w:rsid w:val="003D0B21"/>
    <w:rsid w:val="003D0CA6"/>
    <w:rsid w:val="003D1148"/>
    <w:rsid w:val="003D1C39"/>
    <w:rsid w:val="003D225B"/>
    <w:rsid w:val="003D22AE"/>
    <w:rsid w:val="003D24ED"/>
    <w:rsid w:val="003D2B8C"/>
    <w:rsid w:val="003D2B96"/>
    <w:rsid w:val="003D2C93"/>
    <w:rsid w:val="003D31D8"/>
    <w:rsid w:val="003D33C4"/>
    <w:rsid w:val="003D348D"/>
    <w:rsid w:val="003D39B1"/>
    <w:rsid w:val="003D3B55"/>
    <w:rsid w:val="003D44DD"/>
    <w:rsid w:val="003D4F89"/>
    <w:rsid w:val="003D52DB"/>
    <w:rsid w:val="003D576A"/>
    <w:rsid w:val="003D576B"/>
    <w:rsid w:val="003D5B35"/>
    <w:rsid w:val="003D5C9C"/>
    <w:rsid w:val="003D6C1A"/>
    <w:rsid w:val="003D6DBB"/>
    <w:rsid w:val="003D7327"/>
    <w:rsid w:val="003D7EF8"/>
    <w:rsid w:val="003E0180"/>
    <w:rsid w:val="003E034F"/>
    <w:rsid w:val="003E06AA"/>
    <w:rsid w:val="003E0885"/>
    <w:rsid w:val="003E0991"/>
    <w:rsid w:val="003E0A12"/>
    <w:rsid w:val="003E0E65"/>
    <w:rsid w:val="003E1AAE"/>
    <w:rsid w:val="003E1D0B"/>
    <w:rsid w:val="003E2127"/>
    <w:rsid w:val="003E24FA"/>
    <w:rsid w:val="003E26E4"/>
    <w:rsid w:val="003E27A8"/>
    <w:rsid w:val="003E2832"/>
    <w:rsid w:val="003E2950"/>
    <w:rsid w:val="003E296C"/>
    <w:rsid w:val="003E2C80"/>
    <w:rsid w:val="003E2CC4"/>
    <w:rsid w:val="003E2D02"/>
    <w:rsid w:val="003E3018"/>
    <w:rsid w:val="003E36D9"/>
    <w:rsid w:val="003E38CB"/>
    <w:rsid w:val="003E3B4B"/>
    <w:rsid w:val="003E3BA4"/>
    <w:rsid w:val="003E3DE5"/>
    <w:rsid w:val="003E411F"/>
    <w:rsid w:val="003E474A"/>
    <w:rsid w:val="003E4EC8"/>
    <w:rsid w:val="003E52A2"/>
    <w:rsid w:val="003E539F"/>
    <w:rsid w:val="003E6462"/>
    <w:rsid w:val="003E6893"/>
    <w:rsid w:val="003E68B8"/>
    <w:rsid w:val="003E6BE8"/>
    <w:rsid w:val="003E6EC7"/>
    <w:rsid w:val="003E6FB8"/>
    <w:rsid w:val="003E73D6"/>
    <w:rsid w:val="003E7E11"/>
    <w:rsid w:val="003E7EDB"/>
    <w:rsid w:val="003F04D1"/>
    <w:rsid w:val="003F067A"/>
    <w:rsid w:val="003F0D72"/>
    <w:rsid w:val="003F112E"/>
    <w:rsid w:val="003F1D91"/>
    <w:rsid w:val="003F1FAB"/>
    <w:rsid w:val="003F200C"/>
    <w:rsid w:val="003F20EC"/>
    <w:rsid w:val="003F249D"/>
    <w:rsid w:val="003F2519"/>
    <w:rsid w:val="003F2840"/>
    <w:rsid w:val="003F2A11"/>
    <w:rsid w:val="003F2D55"/>
    <w:rsid w:val="003F3842"/>
    <w:rsid w:val="003F4C31"/>
    <w:rsid w:val="003F5444"/>
    <w:rsid w:val="003F56A6"/>
    <w:rsid w:val="003F5800"/>
    <w:rsid w:val="003F615D"/>
    <w:rsid w:val="003F6BE6"/>
    <w:rsid w:val="003F6C42"/>
    <w:rsid w:val="003F7174"/>
    <w:rsid w:val="003F7AFE"/>
    <w:rsid w:val="003F7E98"/>
    <w:rsid w:val="0040086D"/>
    <w:rsid w:val="00400D52"/>
    <w:rsid w:val="004012AB"/>
    <w:rsid w:val="00401564"/>
    <w:rsid w:val="00402084"/>
    <w:rsid w:val="00402984"/>
    <w:rsid w:val="00402B1C"/>
    <w:rsid w:val="00402C1A"/>
    <w:rsid w:val="00402E8F"/>
    <w:rsid w:val="0040352A"/>
    <w:rsid w:val="0040395F"/>
    <w:rsid w:val="00403A91"/>
    <w:rsid w:val="00403B99"/>
    <w:rsid w:val="004045F5"/>
    <w:rsid w:val="00404DCE"/>
    <w:rsid w:val="00404E15"/>
    <w:rsid w:val="004053E0"/>
    <w:rsid w:val="00405588"/>
    <w:rsid w:val="00405E41"/>
    <w:rsid w:val="004068CB"/>
    <w:rsid w:val="00406A3A"/>
    <w:rsid w:val="00406BCF"/>
    <w:rsid w:val="00406D18"/>
    <w:rsid w:val="00407D7A"/>
    <w:rsid w:val="00407D89"/>
    <w:rsid w:val="00407F71"/>
    <w:rsid w:val="0041062A"/>
    <w:rsid w:val="00410668"/>
    <w:rsid w:val="00410A65"/>
    <w:rsid w:val="00410ECD"/>
    <w:rsid w:val="00411B0C"/>
    <w:rsid w:val="00411B94"/>
    <w:rsid w:val="00412D11"/>
    <w:rsid w:val="0041413E"/>
    <w:rsid w:val="004143DD"/>
    <w:rsid w:val="004149BC"/>
    <w:rsid w:val="00414F82"/>
    <w:rsid w:val="00415524"/>
    <w:rsid w:val="004156D2"/>
    <w:rsid w:val="004166CF"/>
    <w:rsid w:val="00416AEF"/>
    <w:rsid w:val="00417214"/>
    <w:rsid w:val="0041731F"/>
    <w:rsid w:val="004173E4"/>
    <w:rsid w:val="0041793E"/>
    <w:rsid w:val="004179E1"/>
    <w:rsid w:val="00417B84"/>
    <w:rsid w:val="00417DC5"/>
    <w:rsid w:val="00420582"/>
    <w:rsid w:val="00420A87"/>
    <w:rsid w:val="0042108D"/>
    <w:rsid w:val="0042161B"/>
    <w:rsid w:val="00421664"/>
    <w:rsid w:val="004218D6"/>
    <w:rsid w:val="00421DDF"/>
    <w:rsid w:val="004224A4"/>
    <w:rsid w:val="004227C2"/>
    <w:rsid w:val="004228C2"/>
    <w:rsid w:val="004228EF"/>
    <w:rsid w:val="004229B4"/>
    <w:rsid w:val="00422DD1"/>
    <w:rsid w:val="00422F07"/>
    <w:rsid w:val="00423065"/>
    <w:rsid w:val="00423B6A"/>
    <w:rsid w:val="00424086"/>
    <w:rsid w:val="004242A9"/>
    <w:rsid w:val="00424838"/>
    <w:rsid w:val="00424D5D"/>
    <w:rsid w:val="00424EE7"/>
    <w:rsid w:val="00425663"/>
    <w:rsid w:val="00425794"/>
    <w:rsid w:val="004258F0"/>
    <w:rsid w:val="00425AE2"/>
    <w:rsid w:val="00425B35"/>
    <w:rsid w:val="00425B82"/>
    <w:rsid w:val="00425E91"/>
    <w:rsid w:val="00426C22"/>
    <w:rsid w:val="00427BDB"/>
    <w:rsid w:val="00427C3F"/>
    <w:rsid w:val="00430913"/>
    <w:rsid w:val="00430AA4"/>
    <w:rsid w:val="00430EE2"/>
    <w:rsid w:val="0043142D"/>
    <w:rsid w:val="004328E4"/>
    <w:rsid w:val="00432BB4"/>
    <w:rsid w:val="00432CB5"/>
    <w:rsid w:val="00433D1C"/>
    <w:rsid w:val="004347FA"/>
    <w:rsid w:val="00434A88"/>
    <w:rsid w:val="004361B8"/>
    <w:rsid w:val="00436939"/>
    <w:rsid w:val="00436B83"/>
    <w:rsid w:val="0043707B"/>
    <w:rsid w:val="00437296"/>
    <w:rsid w:val="00437465"/>
    <w:rsid w:val="00437686"/>
    <w:rsid w:val="00437963"/>
    <w:rsid w:val="00437D8E"/>
    <w:rsid w:val="00437D93"/>
    <w:rsid w:val="004401E0"/>
    <w:rsid w:val="00440478"/>
    <w:rsid w:val="004405FD"/>
    <w:rsid w:val="00441740"/>
    <w:rsid w:val="00441E11"/>
    <w:rsid w:val="00441EA0"/>
    <w:rsid w:val="00441F4C"/>
    <w:rsid w:val="004420B0"/>
    <w:rsid w:val="004423A2"/>
    <w:rsid w:val="004434A8"/>
    <w:rsid w:val="00443AF6"/>
    <w:rsid w:val="004444E5"/>
    <w:rsid w:val="00444B88"/>
    <w:rsid w:val="004459A8"/>
    <w:rsid w:val="00445AAC"/>
    <w:rsid w:val="00445D6A"/>
    <w:rsid w:val="00445DC8"/>
    <w:rsid w:val="00446483"/>
    <w:rsid w:val="00446711"/>
    <w:rsid w:val="00446BB9"/>
    <w:rsid w:val="004471AD"/>
    <w:rsid w:val="004475DD"/>
    <w:rsid w:val="0044763E"/>
    <w:rsid w:val="004476C9"/>
    <w:rsid w:val="00447ABF"/>
    <w:rsid w:val="0045013F"/>
    <w:rsid w:val="0045117F"/>
    <w:rsid w:val="00451408"/>
    <w:rsid w:val="004517BB"/>
    <w:rsid w:val="00451DE1"/>
    <w:rsid w:val="004520B8"/>
    <w:rsid w:val="00452245"/>
    <w:rsid w:val="004527AA"/>
    <w:rsid w:val="00452D7C"/>
    <w:rsid w:val="00453028"/>
    <w:rsid w:val="004535D7"/>
    <w:rsid w:val="004537B7"/>
    <w:rsid w:val="00453E3F"/>
    <w:rsid w:val="00453E99"/>
    <w:rsid w:val="00453F5B"/>
    <w:rsid w:val="00454652"/>
    <w:rsid w:val="00454673"/>
    <w:rsid w:val="004549B5"/>
    <w:rsid w:val="00454F97"/>
    <w:rsid w:val="00455B1F"/>
    <w:rsid w:val="00455C75"/>
    <w:rsid w:val="00456175"/>
    <w:rsid w:val="004566EA"/>
    <w:rsid w:val="00457082"/>
    <w:rsid w:val="0046005D"/>
    <w:rsid w:val="00460694"/>
    <w:rsid w:val="004611DF"/>
    <w:rsid w:val="00461278"/>
    <w:rsid w:val="00461486"/>
    <w:rsid w:val="00461A28"/>
    <w:rsid w:val="0046273A"/>
    <w:rsid w:val="00462E18"/>
    <w:rsid w:val="0046312A"/>
    <w:rsid w:val="00463153"/>
    <w:rsid w:val="004636B0"/>
    <w:rsid w:val="00464039"/>
    <w:rsid w:val="00464179"/>
    <w:rsid w:val="004643A7"/>
    <w:rsid w:val="00464FFD"/>
    <w:rsid w:val="00465028"/>
    <w:rsid w:val="00465B37"/>
    <w:rsid w:val="00465E49"/>
    <w:rsid w:val="00466314"/>
    <w:rsid w:val="00466692"/>
    <w:rsid w:val="00466BB1"/>
    <w:rsid w:val="004678F9"/>
    <w:rsid w:val="00467DCC"/>
    <w:rsid w:val="00470084"/>
    <w:rsid w:val="004700A8"/>
    <w:rsid w:val="004700F7"/>
    <w:rsid w:val="00470A3C"/>
    <w:rsid w:val="00470EC0"/>
    <w:rsid w:val="00471099"/>
    <w:rsid w:val="00471CA2"/>
    <w:rsid w:val="00471FC0"/>
    <w:rsid w:val="004721F3"/>
    <w:rsid w:val="004724D7"/>
    <w:rsid w:val="00472804"/>
    <w:rsid w:val="00472C77"/>
    <w:rsid w:val="00472D3A"/>
    <w:rsid w:val="00473DD0"/>
    <w:rsid w:val="00474167"/>
    <w:rsid w:val="00474443"/>
    <w:rsid w:val="004750C2"/>
    <w:rsid w:val="004753B8"/>
    <w:rsid w:val="004754DB"/>
    <w:rsid w:val="0047552D"/>
    <w:rsid w:val="00475CB1"/>
    <w:rsid w:val="00476113"/>
    <w:rsid w:val="00476138"/>
    <w:rsid w:val="00476171"/>
    <w:rsid w:val="004761CA"/>
    <w:rsid w:val="00476763"/>
    <w:rsid w:val="0047699C"/>
    <w:rsid w:val="00476FF5"/>
    <w:rsid w:val="0047749A"/>
    <w:rsid w:val="00477FA1"/>
    <w:rsid w:val="00480363"/>
    <w:rsid w:val="004807DB"/>
    <w:rsid w:val="00482064"/>
    <w:rsid w:val="004834DA"/>
    <w:rsid w:val="0048389F"/>
    <w:rsid w:val="00483B04"/>
    <w:rsid w:val="00483C21"/>
    <w:rsid w:val="00483FE5"/>
    <w:rsid w:val="00484702"/>
    <w:rsid w:val="00484730"/>
    <w:rsid w:val="0048475A"/>
    <w:rsid w:val="00484CC4"/>
    <w:rsid w:val="00484E56"/>
    <w:rsid w:val="00484F06"/>
    <w:rsid w:val="00485689"/>
    <w:rsid w:val="00485C28"/>
    <w:rsid w:val="00485CEE"/>
    <w:rsid w:val="0048650C"/>
    <w:rsid w:val="00486786"/>
    <w:rsid w:val="00487B77"/>
    <w:rsid w:val="00490F24"/>
    <w:rsid w:val="004911C7"/>
    <w:rsid w:val="004911F4"/>
    <w:rsid w:val="004912B9"/>
    <w:rsid w:val="0049161B"/>
    <w:rsid w:val="00492E39"/>
    <w:rsid w:val="00492E88"/>
    <w:rsid w:val="004935DC"/>
    <w:rsid w:val="004937C5"/>
    <w:rsid w:val="00493C73"/>
    <w:rsid w:val="00493E79"/>
    <w:rsid w:val="00494212"/>
    <w:rsid w:val="00494CA1"/>
    <w:rsid w:val="00495363"/>
    <w:rsid w:val="004954B8"/>
    <w:rsid w:val="004954C9"/>
    <w:rsid w:val="004957BA"/>
    <w:rsid w:val="004959A6"/>
    <w:rsid w:val="00495A15"/>
    <w:rsid w:val="004960C2"/>
    <w:rsid w:val="0049707E"/>
    <w:rsid w:val="00497108"/>
    <w:rsid w:val="0049724E"/>
    <w:rsid w:val="004972FD"/>
    <w:rsid w:val="00497659"/>
    <w:rsid w:val="004977C6"/>
    <w:rsid w:val="004979CB"/>
    <w:rsid w:val="00497BCD"/>
    <w:rsid w:val="00497EBC"/>
    <w:rsid w:val="004A0B61"/>
    <w:rsid w:val="004A1554"/>
    <w:rsid w:val="004A1EAF"/>
    <w:rsid w:val="004A1F5F"/>
    <w:rsid w:val="004A1FDC"/>
    <w:rsid w:val="004A2CB0"/>
    <w:rsid w:val="004A3434"/>
    <w:rsid w:val="004A3472"/>
    <w:rsid w:val="004A36AE"/>
    <w:rsid w:val="004A377D"/>
    <w:rsid w:val="004A38AE"/>
    <w:rsid w:val="004A3EAC"/>
    <w:rsid w:val="004A4344"/>
    <w:rsid w:val="004A4512"/>
    <w:rsid w:val="004A4832"/>
    <w:rsid w:val="004A48D6"/>
    <w:rsid w:val="004A492C"/>
    <w:rsid w:val="004A4DA7"/>
    <w:rsid w:val="004A4E3F"/>
    <w:rsid w:val="004A54AB"/>
    <w:rsid w:val="004A581B"/>
    <w:rsid w:val="004A599E"/>
    <w:rsid w:val="004A632A"/>
    <w:rsid w:val="004A6821"/>
    <w:rsid w:val="004A6C6B"/>
    <w:rsid w:val="004A6D18"/>
    <w:rsid w:val="004A6D1E"/>
    <w:rsid w:val="004A7AF3"/>
    <w:rsid w:val="004A7F53"/>
    <w:rsid w:val="004B097D"/>
    <w:rsid w:val="004B0E6F"/>
    <w:rsid w:val="004B18CB"/>
    <w:rsid w:val="004B1FEA"/>
    <w:rsid w:val="004B2330"/>
    <w:rsid w:val="004B2FEB"/>
    <w:rsid w:val="004B33A3"/>
    <w:rsid w:val="004B357D"/>
    <w:rsid w:val="004B35F4"/>
    <w:rsid w:val="004B3A10"/>
    <w:rsid w:val="004B3CBD"/>
    <w:rsid w:val="004B3D2A"/>
    <w:rsid w:val="004B4930"/>
    <w:rsid w:val="004B49B6"/>
    <w:rsid w:val="004B4B72"/>
    <w:rsid w:val="004B4D1F"/>
    <w:rsid w:val="004B5F20"/>
    <w:rsid w:val="004B6040"/>
    <w:rsid w:val="004B61C9"/>
    <w:rsid w:val="004B6729"/>
    <w:rsid w:val="004B69E6"/>
    <w:rsid w:val="004B6C2E"/>
    <w:rsid w:val="004B70A3"/>
    <w:rsid w:val="004B731F"/>
    <w:rsid w:val="004B765A"/>
    <w:rsid w:val="004B7722"/>
    <w:rsid w:val="004B77C6"/>
    <w:rsid w:val="004B7C1A"/>
    <w:rsid w:val="004C00A8"/>
    <w:rsid w:val="004C00A9"/>
    <w:rsid w:val="004C00B0"/>
    <w:rsid w:val="004C0105"/>
    <w:rsid w:val="004C0209"/>
    <w:rsid w:val="004C0236"/>
    <w:rsid w:val="004C031A"/>
    <w:rsid w:val="004C04E1"/>
    <w:rsid w:val="004C0659"/>
    <w:rsid w:val="004C070D"/>
    <w:rsid w:val="004C09E9"/>
    <w:rsid w:val="004C0FB7"/>
    <w:rsid w:val="004C1420"/>
    <w:rsid w:val="004C1808"/>
    <w:rsid w:val="004C1F55"/>
    <w:rsid w:val="004C245B"/>
    <w:rsid w:val="004C3108"/>
    <w:rsid w:val="004C31D2"/>
    <w:rsid w:val="004C33E6"/>
    <w:rsid w:val="004C44FE"/>
    <w:rsid w:val="004C5A2D"/>
    <w:rsid w:val="004C5D86"/>
    <w:rsid w:val="004C65CA"/>
    <w:rsid w:val="004C6753"/>
    <w:rsid w:val="004C6E0E"/>
    <w:rsid w:val="004C6E69"/>
    <w:rsid w:val="004C6F64"/>
    <w:rsid w:val="004C6FE7"/>
    <w:rsid w:val="004C7167"/>
    <w:rsid w:val="004C746A"/>
    <w:rsid w:val="004C767E"/>
    <w:rsid w:val="004C7A47"/>
    <w:rsid w:val="004C7F23"/>
    <w:rsid w:val="004D02C9"/>
    <w:rsid w:val="004D0765"/>
    <w:rsid w:val="004D0BD3"/>
    <w:rsid w:val="004D0DD0"/>
    <w:rsid w:val="004D1043"/>
    <w:rsid w:val="004D1C4B"/>
    <w:rsid w:val="004D2A13"/>
    <w:rsid w:val="004D2F9C"/>
    <w:rsid w:val="004D30FF"/>
    <w:rsid w:val="004D330A"/>
    <w:rsid w:val="004D3366"/>
    <w:rsid w:val="004D3C00"/>
    <w:rsid w:val="004D4126"/>
    <w:rsid w:val="004D43C2"/>
    <w:rsid w:val="004D474F"/>
    <w:rsid w:val="004D54A3"/>
    <w:rsid w:val="004D54F3"/>
    <w:rsid w:val="004D5522"/>
    <w:rsid w:val="004D59F1"/>
    <w:rsid w:val="004D5C51"/>
    <w:rsid w:val="004D6BC9"/>
    <w:rsid w:val="004D6F1F"/>
    <w:rsid w:val="004D761D"/>
    <w:rsid w:val="004D77DE"/>
    <w:rsid w:val="004D7875"/>
    <w:rsid w:val="004E0402"/>
    <w:rsid w:val="004E0ECB"/>
    <w:rsid w:val="004E194E"/>
    <w:rsid w:val="004E1D07"/>
    <w:rsid w:val="004E251C"/>
    <w:rsid w:val="004E2733"/>
    <w:rsid w:val="004E2ED3"/>
    <w:rsid w:val="004E3196"/>
    <w:rsid w:val="004E3899"/>
    <w:rsid w:val="004E3905"/>
    <w:rsid w:val="004E3FDC"/>
    <w:rsid w:val="004E4A5D"/>
    <w:rsid w:val="004E4DC7"/>
    <w:rsid w:val="004E51BF"/>
    <w:rsid w:val="004E5300"/>
    <w:rsid w:val="004E53EF"/>
    <w:rsid w:val="004E580D"/>
    <w:rsid w:val="004E5A73"/>
    <w:rsid w:val="004E6262"/>
    <w:rsid w:val="004E6384"/>
    <w:rsid w:val="004E63BA"/>
    <w:rsid w:val="004E6885"/>
    <w:rsid w:val="004E70A8"/>
    <w:rsid w:val="004E7CDE"/>
    <w:rsid w:val="004F111E"/>
    <w:rsid w:val="004F13BA"/>
    <w:rsid w:val="004F166F"/>
    <w:rsid w:val="004F1C87"/>
    <w:rsid w:val="004F1F2C"/>
    <w:rsid w:val="004F20DC"/>
    <w:rsid w:val="004F2133"/>
    <w:rsid w:val="004F2BE0"/>
    <w:rsid w:val="004F37B4"/>
    <w:rsid w:val="004F39FB"/>
    <w:rsid w:val="004F41C7"/>
    <w:rsid w:val="004F421F"/>
    <w:rsid w:val="004F46F4"/>
    <w:rsid w:val="004F544F"/>
    <w:rsid w:val="004F54E9"/>
    <w:rsid w:val="004F5849"/>
    <w:rsid w:val="004F5DAD"/>
    <w:rsid w:val="004F5F4D"/>
    <w:rsid w:val="004F6063"/>
    <w:rsid w:val="004F7793"/>
    <w:rsid w:val="004F795C"/>
    <w:rsid w:val="004F7B8A"/>
    <w:rsid w:val="004F7CDF"/>
    <w:rsid w:val="004F7E3B"/>
    <w:rsid w:val="004F7F3E"/>
    <w:rsid w:val="00500350"/>
    <w:rsid w:val="0050083B"/>
    <w:rsid w:val="005008D1"/>
    <w:rsid w:val="00500A97"/>
    <w:rsid w:val="0050152C"/>
    <w:rsid w:val="00501A88"/>
    <w:rsid w:val="005026B6"/>
    <w:rsid w:val="00502E8A"/>
    <w:rsid w:val="005032DA"/>
    <w:rsid w:val="00503983"/>
    <w:rsid w:val="005040A7"/>
    <w:rsid w:val="00504225"/>
    <w:rsid w:val="005045CC"/>
    <w:rsid w:val="00504981"/>
    <w:rsid w:val="00504A6B"/>
    <w:rsid w:val="00504B0E"/>
    <w:rsid w:val="00504E93"/>
    <w:rsid w:val="00505B9B"/>
    <w:rsid w:val="00505D34"/>
    <w:rsid w:val="00506277"/>
    <w:rsid w:val="00506425"/>
    <w:rsid w:val="00506898"/>
    <w:rsid w:val="00507250"/>
    <w:rsid w:val="00507A8B"/>
    <w:rsid w:val="005104FD"/>
    <w:rsid w:val="0051055A"/>
    <w:rsid w:val="00510649"/>
    <w:rsid w:val="00510876"/>
    <w:rsid w:val="00511091"/>
    <w:rsid w:val="00511348"/>
    <w:rsid w:val="005118B9"/>
    <w:rsid w:val="0051235A"/>
    <w:rsid w:val="00512B3F"/>
    <w:rsid w:val="00512B41"/>
    <w:rsid w:val="00513B7B"/>
    <w:rsid w:val="00513C93"/>
    <w:rsid w:val="00514783"/>
    <w:rsid w:val="005147D9"/>
    <w:rsid w:val="00515C1C"/>
    <w:rsid w:val="00515FA7"/>
    <w:rsid w:val="00516037"/>
    <w:rsid w:val="00516789"/>
    <w:rsid w:val="0051702A"/>
    <w:rsid w:val="00517565"/>
    <w:rsid w:val="00517BBB"/>
    <w:rsid w:val="005205AF"/>
    <w:rsid w:val="00520A2E"/>
    <w:rsid w:val="00520F5D"/>
    <w:rsid w:val="0052164B"/>
    <w:rsid w:val="00521B4D"/>
    <w:rsid w:val="00522A5A"/>
    <w:rsid w:val="00522F58"/>
    <w:rsid w:val="005233D5"/>
    <w:rsid w:val="00523BBF"/>
    <w:rsid w:val="00524329"/>
    <w:rsid w:val="005243C3"/>
    <w:rsid w:val="0052550E"/>
    <w:rsid w:val="0052567D"/>
    <w:rsid w:val="00525CDB"/>
    <w:rsid w:val="0052605E"/>
    <w:rsid w:val="00526160"/>
    <w:rsid w:val="00526CE9"/>
    <w:rsid w:val="00526D64"/>
    <w:rsid w:val="00526DAC"/>
    <w:rsid w:val="00526E45"/>
    <w:rsid w:val="005272B4"/>
    <w:rsid w:val="005274B4"/>
    <w:rsid w:val="00527781"/>
    <w:rsid w:val="00527E8C"/>
    <w:rsid w:val="00530246"/>
    <w:rsid w:val="005309D3"/>
    <w:rsid w:val="00530CE5"/>
    <w:rsid w:val="00531305"/>
    <w:rsid w:val="00531592"/>
    <w:rsid w:val="00532492"/>
    <w:rsid w:val="0053266B"/>
    <w:rsid w:val="0053276D"/>
    <w:rsid w:val="00533118"/>
    <w:rsid w:val="00533329"/>
    <w:rsid w:val="00533990"/>
    <w:rsid w:val="00533D48"/>
    <w:rsid w:val="00533DE0"/>
    <w:rsid w:val="005342D3"/>
    <w:rsid w:val="00534930"/>
    <w:rsid w:val="00534C4F"/>
    <w:rsid w:val="005354C1"/>
    <w:rsid w:val="005357E1"/>
    <w:rsid w:val="00535D8B"/>
    <w:rsid w:val="0053661C"/>
    <w:rsid w:val="00536CB0"/>
    <w:rsid w:val="0053705E"/>
    <w:rsid w:val="00537B2E"/>
    <w:rsid w:val="00537BAF"/>
    <w:rsid w:val="00537D1F"/>
    <w:rsid w:val="00537D42"/>
    <w:rsid w:val="00537F6D"/>
    <w:rsid w:val="0054086E"/>
    <w:rsid w:val="00540A1E"/>
    <w:rsid w:val="00540D1A"/>
    <w:rsid w:val="00541079"/>
    <w:rsid w:val="0054170F"/>
    <w:rsid w:val="00541885"/>
    <w:rsid w:val="00542038"/>
    <w:rsid w:val="005421B7"/>
    <w:rsid w:val="00542558"/>
    <w:rsid w:val="00542AC7"/>
    <w:rsid w:val="0054336F"/>
    <w:rsid w:val="0054370A"/>
    <w:rsid w:val="00543869"/>
    <w:rsid w:val="00543ACE"/>
    <w:rsid w:val="00543D78"/>
    <w:rsid w:val="00544541"/>
    <w:rsid w:val="00544C3D"/>
    <w:rsid w:val="00544C73"/>
    <w:rsid w:val="00545074"/>
    <w:rsid w:val="00545410"/>
    <w:rsid w:val="005457C0"/>
    <w:rsid w:val="00545900"/>
    <w:rsid w:val="00545C44"/>
    <w:rsid w:val="00545EED"/>
    <w:rsid w:val="00546C2D"/>
    <w:rsid w:val="00546C37"/>
    <w:rsid w:val="00546FC6"/>
    <w:rsid w:val="00547735"/>
    <w:rsid w:val="005477F1"/>
    <w:rsid w:val="005479B5"/>
    <w:rsid w:val="00547AF3"/>
    <w:rsid w:val="00547B6F"/>
    <w:rsid w:val="00547BF1"/>
    <w:rsid w:val="00547CC5"/>
    <w:rsid w:val="005504A6"/>
    <w:rsid w:val="00550783"/>
    <w:rsid w:val="005509C6"/>
    <w:rsid w:val="00550A83"/>
    <w:rsid w:val="00550CC7"/>
    <w:rsid w:val="00551070"/>
    <w:rsid w:val="00552833"/>
    <w:rsid w:val="0055312C"/>
    <w:rsid w:val="005532E3"/>
    <w:rsid w:val="005537BF"/>
    <w:rsid w:val="00553D52"/>
    <w:rsid w:val="005543F9"/>
    <w:rsid w:val="00554476"/>
    <w:rsid w:val="0055447F"/>
    <w:rsid w:val="00555275"/>
    <w:rsid w:val="00555DB2"/>
    <w:rsid w:val="00555FF5"/>
    <w:rsid w:val="0055668A"/>
    <w:rsid w:val="00556907"/>
    <w:rsid w:val="005570B2"/>
    <w:rsid w:val="005572B2"/>
    <w:rsid w:val="005573D2"/>
    <w:rsid w:val="00557696"/>
    <w:rsid w:val="005578E5"/>
    <w:rsid w:val="00557C98"/>
    <w:rsid w:val="005600DC"/>
    <w:rsid w:val="005605A2"/>
    <w:rsid w:val="00561A81"/>
    <w:rsid w:val="00561C29"/>
    <w:rsid w:val="005620AC"/>
    <w:rsid w:val="0056287D"/>
    <w:rsid w:val="005630D4"/>
    <w:rsid w:val="00563678"/>
    <w:rsid w:val="00563740"/>
    <w:rsid w:val="00563969"/>
    <w:rsid w:val="00563D33"/>
    <w:rsid w:val="0056402B"/>
    <w:rsid w:val="0056551E"/>
    <w:rsid w:val="005658E3"/>
    <w:rsid w:val="00567323"/>
    <w:rsid w:val="0056770A"/>
    <w:rsid w:val="005677DD"/>
    <w:rsid w:val="00567B60"/>
    <w:rsid w:val="005700BD"/>
    <w:rsid w:val="005703CC"/>
    <w:rsid w:val="00570804"/>
    <w:rsid w:val="00570AA1"/>
    <w:rsid w:val="00570E8D"/>
    <w:rsid w:val="00570ED9"/>
    <w:rsid w:val="005712DE"/>
    <w:rsid w:val="005716B5"/>
    <w:rsid w:val="0057274B"/>
    <w:rsid w:val="005730F3"/>
    <w:rsid w:val="00573667"/>
    <w:rsid w:val="00573D03"/>
    <w:rsid w:val="00573DF1"/>
    <w:rsid w:val="00574D89"/>
    <w:rsid w:val="005751C5"/>
    <w:rsid w:val="00575AEB"/>
    <w:rsid w:val="005760C2"/>
    <w:rsid w:val="00576304"/>
    <w:rsid w:val="00576A42"/>
    <w:rsid w:val="00577078"/>
    <w:rsid w:val="0057749B"/>
    <w:rsid w:val="00577533"/>
    <w:rsid w:val="00577662"/>
    <w:rsid w:val="00577ADF"/>
    <w:rsid w:val="00577F83"/>
    <w:rsid w:val="005804CC"/>
    <w:rsid w:val="005807E7"/>
    <w:rsid w:val="00580877"/>
    <w:rsid w:val="00580C81"/>
    <w:rsid w:val="00580E0C"/>
    <w:rsid w:val="00580F98"/>
    <w:rsid w:val="00581847"/>
    <w:rsid w:val="005818FC"/>
    <w:rsid w:val="00582167"/>
    <w:rsid w:val="00582270"/>
    <w:rsid w:val="005832DB"/>
    <w:rsid w:val="0058344F"/>
    <w:rsid w:val="005834B8"/>
    <w:rsid w:val="00583989"/>
    <w:rsid w:val="00583A1F"/>
    <w:rsid w:val="0058412B"/>
    <w:rsid w:val="00584A26"/>
    <w:rsid w:val="00585402"/>
    <w:rsid w:val="00585755"/>
    <w:rsid w:val="00585A08"/>
    <w:rsid w:val="00585C9C"/>
    <w:rsid w:val="005860E8"/>
    <w:rsid w:val="0058640F"/>
    <w:rsid w:val="005867BD"/>
    <w:rsid w:val="00586DA0"/>
    <w:rsid w:val="00586E86"/>
    <w:rsid w:val="00586FA9"/>
    <w:rsid w:val="005875B5"/>
    <w:rsid w:val="0058765F"/>
    <w:rsid w:val="00590419"/>
    <w:rsid w:val="005904BE"/>
    <w:rsid w:val="00590854"/>
    <w:rsid w:val="00590A37"/>
    <w:rsid w:val="00590CDD"/>
    <w:rsid w:val="005913DD"/>
    <w:rsid w:val="00591531"/>
    <w:rsid w:val="005916A4"/>
    <w:rsid w:val="00591C3D"/>
    <w:rsid w:val="005925FE"/>
    <w:rsid w:val="005927CE"/>
    <w:rsid w:val="005928A3"/>
    <w:rsid w:val="00592C46"/>
    <w:rsid w:val="00592E62"/>
    <w:rsid w:val="00593868"/>
    <w:rsid w:val="00593936"/>
    <w:rsid w:val="00593C4E"/>
    <w:rsid w:val="00594442"/>
    <w:rsid w:val="0059449F"/>
    <w:rsid w:val="00594919"/>
    <w:rsid w:val="00594B69"/>
    <w:rsid w:val="00595C15"/>
    <w:rsid w:val="005961CA"/>
    <w:rsid w:val="00596280"/>
    <w:rsid w:val="005976C6"/>
    <w:rsid w:val="00597B50"/>
    <w:rsid w:val="00597CEA"/>
    <w:rsid w:val="00597CEC"/>
    <w:rsid w:val="005A02DB"/>
    <w:rsid w:val="005A0481"/>
    <w:rsid w:val="005A0558"/>
    <w:rsid w:val="005A07D4"/>
    <w:rsid w:val="005A0CEB"/>
    <w:rsid w:val="005A0FF7"/>
    <w:rsid w:val="005A1211"/>
    <w:rsid w:val="005A136A"/>
    <w:rsid w:val="005A174A"/>
    <w:rsid w:val="005A18A9"/>
    <w:rsid w:val="005A1B75"/>
    <w:rsid w:val="005A1D4C"/>
    <w:rsid w:val="005A392F"/>
    <w:rsid w:val="005A3C74"/>
    <w:rsid w:val="005A3D56"/>
    <w:rsid w:val="005A3EB4"/>
    <w:rsid w:val="005A41F8"/>
    <w:rsid w:val="005A421F"/>
    <w:rsid w:val="005A46F0"/>
    <w:rsid w:val="005A4D7C"/>
    <w:rsid w:val="005A5104"/>
    <w:rsid w:val="005A5140"/>
    <w:rsid w:val="005A52C2"/>
    <w:rsid w:val="005A560B"/>
    <w:rsid w:val="005A5FDD"/>
    <w:rsid w:val="005A6231"/>
    <w:rsid w:val="005A6897"/>
    <w:rsid w:val="005A7144"/>
    <w:rsid w:val="005A7419"/>
    <w:rsid w:val="005A7800"/>
    <w:rsid w:val="005A7C7D"/>
    <w:rsid w:val="005A7D60"/>
    <w:rsid w:val="005B0629"/>
    <w:rsid w:val="005B0715"/>
    <w:rsid w:val="005B1CCC"/>
    <w:rsid w:val="005B1D77"/>
    <w:rsid w:val="005B2513"/>
    <w:rsid w:val="005B285C"/>
    <w:rsid w:val="005B2B18"/>
    <w:rsid w:val="005B2B26"/>
    <w:rsid w:val="005B2D73"/>
    <w:rsid w:val="005B2F80"/>
    <w:rsid w:val="005B34E4"/>
    <w:rsid w:val="005B46CD"/>
    <w:rsid w:val="005B48CA"/>
    <w:rsid w:val="005B5054"/>
    <w:rsid w:val="005B5067"/>
    <w:rsid w:val="005B5F34"/>
    <w:rsid w:val="005B644A"/>
    <w:rsid w:val="005B6680"/>
    <w:rsid w:val="005B6847"/>
    <w:rsid w:val="005B79FA"/>
    <w:rsid w:val="005B7CD6"/>
    <w:rsid w:val="005C04F4"/>
    <w:rsid w:val="005C06AE"/>
    <w:rsid w:val="005C0C06"/>
    <w:rsid w:val="005C196D"/>
    <w:rsid w:val="005C199A"/>
    <w:rsid w:val="005C1B0D"/>
    <w:rsid w:val="005C256A"/>
    <w:rsid w:val="005C2894"/>
    <w:rsid w:val="005C3194"/>
    <w:rsid w:val="005C3218"/>
    <w:rsid w:val="005C351B"/>
    <w:rsid w:val="005C466C"/>
    <w:rsid w:val="005C4BBF"/>
    <w:rsid w:val="005C545A"/>
    <w:rsid w:val="005C56E3"/>
    <w:rsid w:val="005C5CCE"/>
    <w:rsid w:val="005C5E96"/>
    <w:rsid w:val="005C5EFD"/>
    <w:rsid w:val="005C683A"/>
    <w:rsid w:val="005C6BC0"/>
    <w:rsid w:val="005C7709"/>
    <w:rsid w:val="005C799A"/>
    <w:rsid w:val="005D0CCF"/>
    <w:rsid w:val="005D1405"/>
    <w:rsid w:val="005D179E"/>
    <w:rsid w:val="005D2531"/>
    <w:rsid w:val="005D2B3E"/>
    <w:rsid w:val="005D2ECC"/>
    <w:rsid w:val="005D2EF1"/>
    <w:rsid w:val="005D3730"/>
    <w:rsid w:val="005D49E0"/>
    <w:rsid w:val="005D4A15"/>
    <w:rsid w:val="005D4A5B"/>
    <w:rsid w:val="005D506D"/>
    <w:rsid w:val="005D58A6"/>
    <w:rsid w:val="005D59EB"/>
    <w:rsid w:val="005D617E"/>
    <w:rsid w:val="005D6892"/>
    <w:rsid w:val="005D6C82"/>
    <w:rsid w:val="005D6FC5"/>
    <w:rsid w:val="005D77A4"/>
    <w:rsid w:val="005D7E75"/>
    <w:rsid w:val="005E0425"/>
    <w:rsid w:val="005E0BA1"/>
    <w:rsid w:val="005E0C77"/>
    <w:rsid w:val="005E0EF8"/>
    <w:rsid w:val="005E1015"/>
    <w:rsid w:val="005E1126"/>
    <w:rsid w:val="005E114C"/>
    <w:rsid w:val="005E11DF"/>
    <w:rsid w:val="005E1634"/>
    <w:rsid w:val="005E2400"/>
    <w:rsid w:val="005E24E5"/>
    <w:rsid w:val="005E2B0A"/>
    <w:rsid w:val="005E2D7D"/>
    <w:rsid w:val="005E3085"/>
    <w:rsid w:val="005E3599"/>
    <w:rsid w:val="005E37D0"/>
    <w:rsid w:val="005E3E66"/>
    <w:rsid w:val="005E429E"/>
    <w:rsid w:val="005E4C9D"/>
    <w:rsid w:val="005E539E"/>
    <w:rsid w:val="005E55B2"/>
    <w:rsid w:val="005E55EF"/>
    <w:rsid w:val="005E5E6C"/>
    <w:rsid w:val="005E5EBA"/>
    <w:rsid w:val="005E6082"/>
    <w:rsid w:val="005E64BC"/>
    <w:rsid w:val="005E6E07"/>
    <w:rsid w:val="005E753C"/>
    <w:rsid w:val="005E7749"/>
    <w:rsid w:val="005E7C46"/>
    <w:rsid w:val="005F0208"/>
    <w:rsid w:val="005F05EA"/>
    <w:rsid w:val="005F089A"/>
    <w:rsid w:val="005F0B45"/>
    <w:rsid w:val="005F0C63"/>
    <w:rsid w:val="005F101A"/>
    <w:rsid w:val="005F1BB0"/>
    <w:rsid w:val="005F1C96"/>
    <w:rsid w:val="005F205A"/>
    <w:rsid w:val="005F222E"/>
    <w:rsid w:val="005F2347"/>
    <w:rsid w:val="005F24EB"/>
    <w:rsid w:val="005F24F6"/>
    <w:rsid w:val="005F2AEC"/>
    <w:rsid w:val="005F2D82"/>
    <w:rsid w:val="005F3790"/>
    <w:rsid w:val="005F39C8"/>
    <w:rsid w:val="005F3E14"/>
    <w:rsid w:val="005F3E5E"/>
    <w:rsid w:val="005F4294"/>
    <w:rsid w:val="005F467B"/>
    <w:rsid w:val="005F482A"/>
    <w:rsid w:val="005F498B"/>
    <w:rsid w:val="005F4CAF"/>
    <w:rsid w:val="005F566A"/>
    <w:rsid w:val="005F5697"/>
    <w:rsid w:val="005F5E1A"/>
    <w:rsid w:val="005F615E"/>
    <w:rsid w:val="005F7034"/>
    <w:rsid w:val="005F76F5"/>
    <w:rsid w:val="005F7830"/>
    <w:rsid w:val="005F7BCF"/>
    <w:rsid w:val="005F7EC0"/>
    <w:rsid w:val="006008E7"/>
    <w:rsid w:val="00600F0C"/>
    <w:rsid w:val="00601374"/>
    <w:rsid w:val="0060172E"/>
    <w:rsid w:val="00601A70"/>
    <w:rsid w:val="00601FC8"/>
    <w:rsid w:val="00602338"/>
    <w:rsid w:val="0060263F"/>
    <w:rsid w:val="0060278E"/>
    <w:rsid w:val="00602D7B"/>
    <w:rsid w:val="00602E16"/>
    <w:rsid w:val="00602E91"/>
    <w:rsid w:val="00603062"/>
    <w:rsid w:val="0060337A"/>
    <w:rsid w:val="00603DFD"/>
    <w:rsid w:val="00603E97"/>
    <w:rsid w:val="0060421C"/>
    <w:rsid w:val="00604F5E"/>
    <w:rsid w:val="0060552D"/>
    <w:rsid w:val="00605752"/>
    <w:rsid w:val="00606386"/>
    <w:rsid w:val="0060663F"/>
    <w:rsid w:val="00606BF4"/>
    <w:rsid w:val="00607185"/>
    <w:rsid w:val="00607446"/>
    <w:rsid w:val="00607EF7"/>
    <w:rsid w:val="00610566"/>
    <w:rsid w:val="006105B3"/>
    <w:rsid w:val="00610614"/>
    <w:rsid w:val="00610E00"/>
    <w:rsid w:val="0061103F"/>
    <w:rsid w:val="0061179A"/>
    <w:rsid w:val="006124F3"/>
    <w:rsid w:val="00613340"/>
    <w:rsid w:val="00613749"/>
    <w:rsid w:val="00614035"/>
    <w:rsid w:val="006145CE"/>
    <w:rsid w:val="00614B30"/>
    <w:rsid w:val="00614DDA"/>
    <w:rsid w:val="006151A1"/>
    <w:rsid w:val="00616251"/>
    <w:rsid w:val="00616257"/>
    <w:rsid w:val="00616326"/>
    <w:rsid w:val="006165E7"/>
    <w:rsid w:val="00616960"/>
    <w:rsid w:val="00616E77"/>
    <w:rsid w:val="00621531"/>
    <w:rsid w:val="006215C5"/>
    <w:rsid w:val="006219C6"/>
    <w:rsid w:val="00621AF4"/>
    <w:rsid w:val="00621D27"/>
    <w:rsid w:val="00622BF5"/>
    <w:rsid w:val="00623113"/>
    <w:rsid w:val="00624E74"/>
    <w:rsid w:val="0062537D"/>
    <w:rsid w:val="006255F2"/>
    <w:rsid w:val="00625C12"/>
    <w:rsid w:val="006263D1"/>
    <w:rsid w:val="00626DEC"/>
    <w:rsid w:val="00626EA8"/>
    <w:rsid w:val="006275EC"/>
    <w:rsid w:val="00627650"/>
    <w:rsid w:val="006279B6"/>
    <w:rsid w:val="00627B7B"/>
    <w:rsid w:val="00627C76"/>
    <w:rsid w:val="00627DF8"/>
    <w:rsid w:val="006301ED"/>
    <w:rsid w:val="00630648"/>
    <w:rsid w:val="00630678"/>
    <w:rsid w:val="00631262"/>
    <w:rsid w:val="006313D5"/>
    <w:rsid w:val="00631625"/>
    <w:rsid w:val="006322CF"/>
    <w:rsid w:val="0063276B"/>
    <w:rsid w:val="00632CE2"/>
    <w:rsid w:val="00633666"/>
    <w:rsid w:val="00633844"/>
    <w:rsid w:val="00633868"/>
    <w:rsid w:val="006353C5"/>
    <w:rsid w:val="0063550F"/>
    <w:rsid w:val="006357A8"/>
    <w:rsid w:val="006359E0"/>
    <w:rsid w:val="00635DEA"/>
    <w:rsid w:val="006361C9"/>
    <w:rsid w:val="006361D5"/>
    <w:rsid w:val="00636AA7"/>
    <w:rsid w:val="00637078"/>
    <w:rsid w:val="00637552"/>
    <w:rsid w:val="006377B9"/>
    <w:rsid w:val="006377E4"/>
    <w:rsid w:val="00637A8C"/>
    <w:rsid w:val="00640588"/>
    <w:rsid w:val="00641318"/>
    <w:rsid w:val="00641411"/>
    <w:rsid w:val="00641673"/>
    <w:rsid w:val="00642DEE"/>
    <w:rsid w:val="0064304A"/>
    <w:rsid w:val="00643430"/>
    <w:rsid w:val="00643CD6"/>
    <w:rsid w:val="006447F9"/>
    <w:rsid w:val="0064554C"/>
    <w:rsid w:val="0064577D"/>
    <w:rsid w:val="006458EC"/>
    <w:rsid w:val="00645D77"/>
    <w:rsid w:val="00646237"/>
    <w:rsid w:val="006466F4"/>
    <w:rsid w:val="00646A06"/>
    <w:rsid w:val="00646BBB"/>
    <w:rsid w:val="006474D9"/>
    <w:rsid w:val="00647A9B"/>
    <w:rsid w:val="00647BF7"/>
    <w:rsid w:val="00651075"/>
    <w:rsid w:val="006515BC"/>
    <w:rsid w:val="006516EF"/>
    <w:rsid w:val="00651726"/>
    <w:rsid w:val="00651F9A"/>
    <w:rsid w:val="00652244"/>
    <w:rsid w:val="0065249F"/>
    <w:rsid w:val="00652C18"/>
    <w:rsid w:val="00653E42"/>
    <w:rsid w:val="006543F5"/>
    <w:rsid w:val="00654602"/>
    <w:rsid w:val="006549D7"/>
    <w:rsid w:val="006554AA"/>
    <w:rsid w:val="00655626"/>
    <w:rsid w:val="0065599B"/>
    <w:rsid w:val="00655BD2"/>
    <w:rsid w:val="00655C1A"/>
    <w:rsid w:val="00655F49"/>
    <w:rsid w:val="006565E0"/>
    <w:rsid w:val="00657E5E"/>
    <w:rsid w:val="00660B90"/>
    <w:rsid w:val="006611E2"/>
    <w:rsid w:val="006616F6"/>
    <w:rsid w:val="00661BA4"/>
    <w:rsid w:val="00661EA0"/>
    <w:rsid w:val="00661FD8"/>
    <w:rsid w:val="0066220F"/>
    <w:rsid w:val="00662E24"/>
    <w:rsid w:val="006631F6"/>
    <w:rsid w:val="006634B6"/>
    <w:rsid w:val="006634E3"/>
    <w:rsid w:val="006635AC"/>
    <w:rsid w:val="00663C34"/>
    <w:rsid w:val="006646DA"/>
    <w:rsid w:val="00664BD6"/>
    <w:rsid w:val="00665110"/>
    <w:rsid w:val="006652E5"/>
    <w:rsid w:val="006653BE"/>
    <w:rsid w:val="00665528"/>
    <w:rsid w:val="006659CB"/>
    <w:rsid w:val="00665BC2"/>
    <w:rsid w:val="00665F59"/>
    <w:rsid w:val="0066621B"/>
    <w:rsid w:val="00667649"/>
    <w:rsid w:val="006678E5"/>
    <w:rsid w:val="00670082"/>
    <w:rsid w:val="00670772"/>
    <w:rsid w:val="00671587"/>
    <w:rsid w:val="006719A0"/>
    <w:rsid w:val="00671C20"/>
    <w:rsid w:val="00671F03"/>
    <w:rsid w:val="006725C5"/>
    <w:rsid w:val="00672B51"/>
    <w:rsid w:val="00672EDE"/>
    <w:rsid w:val="0067345A"/>
    <w:rsid w:val="006744D8"/>
    <w:rsid w:val="00675608"/>
    <w:rsid w:val="00676068"/>
    <w:rsid w:val="0067609E"/>
    <w:rsid w:val="00676129"/>
    <w:rsid w:val="00676911"/>
    <w:rsid w:val="00676A65"/>
    <w:rsid w:val="006772E6"/>
    <w:rsid w:val="00677659"/>
    <w:rsid w:val="006802BB"/>
    <w:rsid w:val="00680623"/>
    <w:rsid w:val="00680BF6"/>
    <w:rsid w:val="0068148C"/>
    <w:rsid w:val="0068150C"/>
    <w:rsid w:val="00681592"/>
    <w:rsid w:val="0068187F"/>
    <w:rsid w:val="00681902"/>
    <w:rsid w:val="00681B92"/>
    <w:rsid w:val="00681ECE"/>
    <w:rsid w:val="006820B0"/>
    <w:rsid w:val="006836C0"/>
    <w:rsid w:val="00683A4F"/>
    <w:rsid w:val="00683DFB"/>
    <w:rsid w:val="006846A7"/>
    <w:rsid w:val="006849CF"/>
    <w:rsid w:val="00684AC4"/>
    <w:rsid w:val="00684B8D"/>
    <w:rsid w:val="00684CFC"/>
    <w:rsid w:val="00685204"/>
    <w:rsid w:val="0068676A"/>
    <w:rsid w:val="00686EEB"/>
    <w:rsid w:val="00687124"/>
    <w:rsid w:val="006871BA"/>
    <w:rsid w:val="00687562"/>
    <w:rsid w:val="00687A88"/>
    <w:rsid w:val="00690998"/>
    <w:rsid w:val="00691529"/>
    <w:rsid w:val="00692005"/>
    <w:rsid w:val="006924F1"/>
    <w:rsid w:val="00692889"/>
    <w:rsid w:val="00692BFA"/>
    <w:rsid w:val="006935A8"/>
    <w:rsid w:val="00693BFF"/>
    <w:rsid w:val="00693F0F"/>
    <w:rsid w:val="006942D1"/>
    <w:rsid w:val="00694BEC"/>
    <w:rsid w:val="00695954"/>
    <w:rsid w:val="0069595F"/>
    <w:rsid w:val="00696CFE"/>
    <w:rsid w:val="00696D09"/>
    <w:rsid w:val="0069716E"/>
    <w:rsid w:val="006973A8"/>
    <w:rsid w:val="006978C5"/>
    <w:rsid w:val="006A0DAA"/>
    <w:rsid w:val="006A0FFA"/>
    <w:rsid w:val="006A1F16"/>
    <w:rsid w:val="006A2B91"/>
    <w:rsid w:val="006A327C"/>
    <w:rsid w:val="006A4530"/>
    <w:rsid w:val="006A4B70"/>
    <w:rsid w:val="006A4D2C"/>
    <w:rsid w:val="006A50B8"/>
    <w:rsid w:val="006A55AF"/>
    <w:rsid w:val="006A577C"/>
    <w:rsid w:val="006A594A"/>
    <w:rsid w:val="006A5A00"/>
    <w:rsid w:val="006A61F3"/>
    <w:rsid w:val="006A6669"/>
    <w:rsid w:val="006A6AA7"/>
    <w:rsid w:val="006A724D"/>
    <w:rsid w:val="006A7521"/>
    <w:rsid w:val="006A7CDB"/>
    <w:rsid w:val="006B12F3"/>
    <w:rsid w:val="006B1AFF"/>
    <w:rsid w:val="006B1BF5"/>
    <w:rsid w:val="006B1D1C"/>
    <w:rsid w:val="006B210C"/>
    <w:rsid w:val="006B21C7"/>
    <w:rsid w:val="006B22DD"/>
    <w:rsid w:val="006B23B6"/>
    <w:rsid w:val="006B2D60"/>
    <w:rsid w:val="006B2E1E"/>
    <w:rsid w:val="006B2F8E"/>
    <w:rsid w:val="006B3F68"/>
    <w:rsid w:val="006B423C"/>
    <w:rsid w:val="006B436D"/>
    <w:rsid w:val="006B4DEE"/>
    <w:rsid w:val="006B66F1"/>
    <w:rsid w:val="006B6850"/>
    <w:rsid w:val="006B6CF6"/>
    <w:rsid w:val="006B7247"/>
    <w:rsid w:val="006B72C9"/>
    <w:rsid w:val="006B76A8"/>
    <w:rsid w:val="006C0500"/>
    <w:rsid w:val="006C0636"/>
    <w:rsid w:val="006C0DC9"/>
    <w:rsid w:val="006C0FEB"/>
    <w:rsid w:val="006C1518"/>
    <w:rsid w:val="006C1669"/>
    <w:rsid w:val="006C1ABE"/>
    <w:rsid w:val="006C1D5A"/>
    <w:rsid w:val="006C1EFE"/>
    <w:rsid w:val="006C279F"/>
    <w:rsid w:val="006C32F0"/>
    <w:rsid w:val="006C4117"/>
    <w:rsid w:val="006C4571"/>
    <w:rsid w:val="006C458B"/>
    <w:rsid w:val="006C4BC8"/>
    <w:rsid w:val="006C515C"/>
    <w:rsid w:val="006C5756"/>
    <w:rsid w:val="006C59DC"/>
    <w:rsid w:val="006C6932"/>
    <w:rsid w:val="006C69B7"/>
    <w:rsid w:val="006C6C13"/>
    <w:rsid w:val="006C6C5D"/>
    <w:rsid w:val="006C726B"/>
    <w:rsid w:val="006D077E"/>
    <w:rsid w:val="006D0D51"/>
    <w:rsid w:val="006D0E90"/>
    <w:rsid w:val="006D11B8"/>
    <w:rsid w:val="006D17B7"/>
    <w:rsid w:val="006D20CE"/>
    <w:rsid w:val="006D25B4"/>
    <w:rsid w:val="006D2707"/>
    <w:rsid w:val="006D2C70"/>
    <w:rsid w:val="006D32C8"/>
    <w:rsid w:val="006D3396"/>
    <w:rsid w:val="006D3752"/>
    <w:rsid w:val="006D3937"/>
    <w:rsid w:val="006D3BE1"/>
    <w:rsid w:val="006D404D"/>
    <w:rsid w:val="006D4085"/>
    <w:rsid w:val="006D4C5F"/>
    <w:rsid w:val="006D4FA1"/>
    <w:rsid w:val="006D5791"/>
    <w:rsid w:val="006D5855"/>
    <w:rsid w:val="006D5E5F"/>
    <w:rsid w:val="006D64DB"/>
    <w:rsid w:val="006E0DA8"/>
    <w:rsid w:val="006E17A2"/>
    <w:rsid w:val="006E26FD"/>
    <w:rsid w:val="006E3164"/>
    <w:rsid w:val="006E33F5"/>
    <w:rsid w:val="006E351F"/>
    <w:rsid w:val="006E3977"/>
    <w:rsid w:val="006E3D69"/>
    <w:rsid w:val="006E4E2B"/>
    <w:rsid w:val="006E5091"/>
    <w:rsid w:val="006E648A"/>
    <w:rsid w:val="006F002A"/>
    <w:rsid w:val="006F05AD"/>
    <w:rsid w:val="006F0BD9"/>
    <w:rsid w:val="006F0D92"/>
    <w:rsid w:val="006F0DBB"/>
    <w:rsid w:val="006F0E2A"/>
    <w:rsid w:val="006F0EA9"/>
    <w:rsid w:val="006F1579"/>
    <w:rsid w:val="006F1722"/>
    <w:rsid w:val="006F1875"/>
    <w:rsid w:val="006F266C"/>
    <w:rsid w:val="006F3021"/>
    <w:rsid w:val="006F3254"/>
    <w:rsid w:val="006F32DF"/>
    <w:rsid w:val="006F33DE"/>
    <w:rsid w:val="006F3D20"/>
    <w:rsid w:val="006F3F49"/>
    <w:rsid w:val="006F4193"/>
    <w:rsid w:val="006F4344"/>
    <w:rsid w:val="006F4632"/>
    <w:rsid w:val="006F48F8"/>
    <w:rsid w:val="006F4A76"/>
    <w:rsid w:val="006F4B16"/>
    <w:rsid w:val="006F4E76"/>
    <w:rsid w:val="006F52EC"/>
    <w:rsid w:val="006F5F9C"/>
    <w:rsid w:val="006F606F"/>
    <w:rsid w:val="006F65F1"/>
    <w:rsid w:val="006F6851"/>
    <w:rsid w:val="006F6D57"/>
    <w:rsid w:val="006F70AF"/>
    <w:rsid w:val="006F7A79"/>
    <w:rsid w:val="006F7BBE"/>
    <w:rsid w:val="00700B10"/>
    <w:rsid w:val="00700F05"/>
    <w:rsid w:val="00700F68"/>
    <w:rsid w:val="007010AD"/>
    <w:rsid w:val="007011FF"/>
    <w:rsid w:val="00701E4D"/>
    <w:rsid w:val="00701EF9"/>
    <w:rsid w:val="00701F40"/>
    <w:rsid w:val="00702070"/>
    <w:rsid w:val="0070215B"/>
    <w:rsid w:val="007022B3"/>
    <w:rsid w:val="007022EC"/>
    <w:rsid w:val="00702BB1"/>
    <w:rsid w:val="00702F70"/>
    <w:rsid w:val="00704439"/>
    <w:rsid w:val="0070459A"/>
    <w:rsid w:val="00704AD4"/>
    <w:rsid w:val="00704E49"/>
    <w:rsid w:val="007059C6"/>
    <w:rsid w:val="00705E84"/>
    <w:rsid w:val="00705F16"/>
    <w:rsid w:val="00706287"/>
    <w:rsid w:val="0070662A"/>
    <w:rsid w:val="0070766D"/>
    <w:rsid w:val="00707A34"/>
    <w:rsid w:val="00707A78"/>
    <w:rsid w:val="00707FA2"/>
    <w:rsid w:val="00710405"/>
    <w:rsid w:val="00710B08"/>
    <w:rsid w:val="0071157C"/>
    <w:rsid w:val="00712299"/>
    <w:rsid w:val="00712FE5"/>
    <w:rsid w:val="0071305A"/>
    <w:rsid w:val="00713D6A"/>
    <w:rsid w:val="00714A3E"/>
    <w:rsid w:val="00714C9E"/>
    <w:rsid w:val="00714F5E"/>
    <w:rsid w:val="00715073"/>
    <w:rsid w:val="0071540E"/>
    <w:rsid w:val="007154B6"/>
    <w:rsid w:val="00715790"/>
    <w:rsid w:val="00715A34"/>
    <w:rsid w:val="00715C08"/>
    <w:rsid w:val="00716542"/>
    <w:rsid w:val="00716891"/>
    <w:rsid w:val="00716D51"/>
    <w:rsid w:val="00716FFC"/>
    <w:rsid w:val="007170D7"/>
    <w:rsid w:val="007170D8"/>
    <w:rsid w:val="00717344"/>
    <w:rsid w:val="00717950"/>
    <w:rsid w:val="00720745"/>
    <w:rsid w:val="00720CEF"/>
    <w:rsid w:val="007214C6"/>
    <w:rsid w:val="007223E6"/>
    <w:rsid w:val="00722EFC"/>
    <w:rsid w:val="0072302F"/>
    <w:rsid w:val="007233E7"/>
    <w:rsid w:val="0072352D"/>
    <w:rsid w:val="007239B0"/>
    <w:rsid w:val="00723F81"/>
    <w:rsid w:val="007241A8"/>
    <w:rsid w:val="007247A9"/>
    <w:rsid w:val="007252D5"/>
    <w:rsid w:val="00725302"/>
    <w:rsid w:val="0072554D"/>
    <w:rsid w:val="007258A0"/>
    <w:rsid w:val="00725C63"/>
    <w:rsid w:val="007262E0"/>
    <w:rsid w:val="00726519"/>
    <w:rsid w:val="00726555"/>
    <w:rsid w:val="00726808"/>
    <w:rsid w:val="0072717A"/>
    <w:rsid w:val="007275D8"/>
    <w:rsid w:val="007278A8"/>
    <w:rsid w:val="007279FC"/>
    <w:rsid w:val="00727BCF"/>
    <w:rsid w:val="00730262"/>
    <w:rsid w:val="007316CE"/>
    <w:rsid w:val="007319FB"/>
    <w:rsid w:val="00732580"/>
    <w:rsid w:val="00732C59"/>
    <w:rsid w:val="007330E2"/>
    <w:rsid w:val="007332B7"/>
    <w:rsid w:val="00733B66"/>
    <w:rsid w:val="00733ECD"/>
    <w:rsid w:val="00734236"/>
    <w:rsid w:val="0073448D"/>
    <w:rsid w:val="0073473F"/>
    <w:rsid w:val="0073548C"/>
    <w:rsid w:val="00735CFD"/>
    <w:rsid w:val="00735FD9"/>
    <w:rsid w:val="0073644F"/>
    <w:rsid w:val="00736B11"/>
    <w:rsid w:val="00737996"/>
    <w:rsid w:val="00737A9A"/>
    <w:rsid w:val="007403CA"/>
    <w:rsid w:val="00740E00"/>
    <w:rsid w:val="00741AB6"/>
    <w:rsid w:val="00741C0E"/>
    <w:rsid w:val="007424AC"/>
    <w:rsid w:val="007429A8"/>
    <w:rsid w:val="00742B29"/>
    <w:rsid w:val="00742F8D"/>
    <w:rsid w:val="007435B2"/>
    <w:rsid w:val="00743ACA"/>
    <w:rsid w:val="00744ABB"/>
    <w:rsid w:val="00744CEB"/>
    <w:rsid w:val="00744D02"/>
    <w:rsid w:val="00745428"/>
    <w:rsid w:val="00745C44"/>
    <w:rsid w:val="00746309"/>
    <w:rsid w:val="0074700C"/>
    <w:rsid w:val="00747273"/>
    <w:rsid w:val="00747282"/>
    <w:rsid w:val="007476CF"/>
    <w:rsid w:val="007479D5"/>
    <w:rsid w:val="00747A20"/>
    <w:rsid w:val="00747BAB"/>
    <w:rsid w:val="007503DC"/>
    <w:rsid w:val="00750857"/>
    <w:rsid w:val="00751A79"/>
    <w:rsid w:val="00751DD9"/>
    <w:rsid w:val="00751E9C"/>
    <w:rsid w:val="007524A1"/>
    <w:rsid w:val="00752614"/>
    <w:rsid w:val="00752848"/>
    <w:rsid w:val="007529BB"/>
    <w:rsid w:val="007538C6"/>
    <w:rsid w:val="00753F19"/>
    <w:rsid w:val="00754002"/>
    <w:rsid w:val="007542BA"/>
    <w:rsid w:val="0075489C"/>
    <w:rsid w:val="00754C22"/>
    <w:rsid w:val="00754D81"/>
    <w:rsid w:val="007550F1"/>
    <w:rsid w:val="00755108"/>
    <w:rsid w:val="0075518A"/>
    <w:rsid w:val="00755390"/>
    <w:rsid w:val="00755886"/>
    <w:rsid w:val="007558A4"/>
    <w:rsid w:val="00755E69"/>
    <w:rsid w:val="0075671D"/>
    <w:rsid w:val="00756C47"/>
    <w:rsid w:val="007577AF"/>
    <w:rsid w:val="00757D88"/>
    <w:rsid w:val="0076034B"/>
    <w:rsid w:val="0076071A"/>
    <w:rsid w:val="007608F6"/>
    <w:rsid w:val="007609A1"/>
    <w:rsid w:val="00760E8F"/>
    <w:rsid w:val="00762903"/>
    <w:rsid w:val="00764115"/>
    <w:rsid w:val="0076451A"/>
    <w:rsid w:val="007658D0"/>
    <w:rsid w:val="00765F12"/>
    <w:rsid w:val="00766314"/>
    <w:rsid w:val="00766328"/>
    <w:rsid w:val="00766608"/>
    <w:rsid w:val="007669F6"/>
    <w:rsid w:val="00766E77"/>
    <w:rsid w:val="007673CD"/>
    <w:rsid w:val="00767545"/>
    <w:rsid w:val="0076771E"/>
    <w:rsid w:val="00767A0B"/>
    <w:rsid w:val="0077002F"/>
    <w:rsid w:val="007700C6"/>
    <w:rsid w:val="007711C3"/>
    <w:rsid w:val="007712B1"/>
    <w:rsid w:val="00772266"/>
    <w:rsid w:val="007729A0"/>
    <w:rsid w:val="00772F1F"/>
    <w:rsid w:val="00773003"/>
    <w:rsid w:val="00773029"/>
    <w:rsid w:val="00773141"/>
    <w:rsid w:val="00773434"/>
    <w:rsid w:val="007736AD"/>
    <w:rsid w:val="00773B1A"/>
    <w:rsid w:val="00773D85"/>
    <w:rsid w:val="007753DB"/>
    <w:rsid w:val="00775E02"/>
    <w:rsid w:val="0077664F"/>
    <w:rsid w:val="00776792"/>
    <w:rsid w:val="0077740A"/>
    <w:rsid w:val="00777596"/>
    <w:rsid w:val="00777975"/>
    <w:rsid w:val="00780168"/>
    <w:rsid w:val="0078018C"/>
    <w:rsid w:val="0078021A"/>
    <w:rsid w:val="0078080B"/>
    <w:rsid w:val="007808D3"/>
    <w:rsid w:val="00780CE7"/>
    <w:rsid w:val="007830A7"/>
    <w:rsid w:val="0078358D"/>
    <w:rsid w:val="007835B4"/>
    <w:rsid w:val="007838F2"/>
    <w:rsid w:val="007846B4"/>
    <w:rsid w:val="00784CBC"/>
    <w:rsid w:val="00784F86"/>
    <w:rsid w:val="0078510E"/>
    <w:rsid w:val="007852AB"/>
    <w:rsid w:val="007852DD"/>
    <w:rsid w:val="007855E0"/>
    <w:rsid w:val="0078571E"/>
    <w:rsid w:val="007861C7"/>
    <w:rsid w:val="00786419"/>
    <w:rsid w:val="00786E85"/>
    <w:rsid w:val="007874DC"/>
    <w:rsid w:val="007878EF"/>
    <w:rsid w:val="007879E7"/>
    <w:rsid w:val="00787D54"/>
    <w:rsid w:val="007903A8"/>
    <w:rsid w:val="00790834"/>
    <w:rsid w:val="00791316"/>
    <w:rsid w:val="007916DF"/>
    <w:rsid w:val="007919DC"/>
    <w:rsid w:val="007919FD"/>
    <w:rsid w:val="00791EEC"/>
    <w:rsid w:val="007924CB"/>
    <w:rsid w:val="0079278F"/>
    <w:rsid w:val="00792E07"/>
    <w:rsid w:val="0079348A"/>
    <w:rsid w:val="007936B2"/>
    <w:rsid w:val="007947B8"/>
    <w:rsid w:val="007959C9"/>
    <w:rsid w:val="00796120"/>
    <w:rsid w:val="00796246"/>
    <w:rsid w:val="007962D2"/>
    <w:rsid w:val="007965D0"/>
    <w:rsid w:val="007966AF"/>
    <w:rsid w:val="00796757"/>
    <w:rsid w:val="00796771"/>
    <w:rsid w:val="007968B4"/>
    <w:rsid w:val="0079735D"/>
    <w:rsid w:val="00797400"/>
    <w:rsid w:val="007977C8"/>
    <w:rsid w:val="0079797A"/>
    <w:rsid w:val="007A07B7"/>
    <w:rsid w:val="007A1281"/>
    <w:rsid w:val="007A18C1"/>
    <w:rsid w:val="007A20FD"/>
    <w:rsid w:val="007A2125"/>
    <w:rsid w:val="007A21A2"/>
    <w:rsid w:val="007A2961"/>
    <w:rsid w:val="007A3488"/>
    <w:rsid w:val="007A3644"/>
    <w:rsid w:val="007A394C"/>
    <w:rsid w:val="007A3978"/>
    <w:rsid w:val="007A3D8F"/>
    <w:rsid w:val="007A46E3"/>
    <w:rsid w:val="007A4774"/>
    <w:rsid w:val="007A4F60"/>
    <w:rsid w:val="007A4FA4"/>
    <w:rsid w:val="007A523D"/>
    <w:rsid w:val="007A5F44"/>
    <w:rsid w:val="007A62E7"/>
    <w:rsid w:val="007A7410"/>
    <w:rsid w:val="007A7691"/>
    <w:rsid w:val="007A7A4E"/>
    <w:rsid w:val="007A7BC4"/>
    <w:rsid w:val="007A7CC5"/>
    <w:rsid w:val="007B0350"/>
    <w:rsid w:val="007B0815"/>
    <w:rsid w:val="007B0962"/>
    <w:rsid w:val="007B14C2"/>
    <w:rsid w:val="007B1A3F"/>
    <w:rsid w:val="007B2400"/>
    <w:rsid w:val="007B2625"/>
    <w:rsid w:val="007B3041"/>
    <w:rsid w:val="007B33A4"/>
    <w:rsid w:val="007B3775"/>
    <w:rsid w:val="007B3A4F"/>
    <w:rsid w:val="007B3D2F"/>
    <w:rsid w:val="007B4309"/>
    <w:rsid w:val="007B500A"/>
    <w:rsid w:val="007B5064"/>
    <w:rsid w:val="007B5074"/>
    <w:rsid w:val="007B50A4"/>
    <w:rsid w:val="007B55D8"/>
    <w:rsid w:val="007B5B74"/>
    <w:rsid w:val="007B5C54"/>
    <w:rsid w:val="007B6826"/>
    <w:rsid w:val="007B6945"/>
    <w:rsid w:val="007B7897"/>
    <w:rsid w:val="007B7A30"/>
    <w:rsid w:val="007B7F82"/>
    <w:rsid w:val="007C0110"/>
    <w:rsid w:val="007C1099"/>
    <w:rsid w:val="007C110F"/>
    <w:rsid w:val="007C1E1A"/>
    <w:rsid w:val="007C2163"/>
    <w:rsid w:val="007C2772"/>
    <w:rsid w:val="007C2A8A"/>
    <w:rsid w:val="007C2AE1"/>
    <w:rsid w:val="007C2C90"/>
    <w:rsid w:val="007C3104"/>
    <w:rsid w:val="007C32B0"/>
    <w:rsid w:val="007C4578"/>
    <w:rsid w:val="007C4F71"/>
    <w:rsid w:val="007C5A2A"/>
    <w:rsid w:val="007C6202"/>
    <w:rsid w:val="007C67A2"/>
    <w:rsid w:val="007C689D"/>
    <w:rsid w:val="007C68E1"/>
    <w:rsid w:val="007C6A8B"/>
    <w:rsid w:val="007C6AE7"/>
    <w:rsid w:val="007C6D03"/>
    <w:rsid w:val="007C6EF2"/>
    <w:rsid w:val="007C7B03"/>
    <w:rsid w:val="007C7C7E"/>
    <w:rsid w:val="007D007D"/>
    <w:rsid w:val="007D0129"/>
    <w:rsid w:val="007D0153"/>
    <w:rsid w:val="007D0213"/>
    <w:rsid w:val="007D06CB"/>
    <w:rsid w:val="007D0BD8"/>
    <w:rsid w:val="007D15D7"/>
    <w:rsid w:val="007D264C"/>
    <w:rsid w:val="007D27A4"/>
    <w:rsid w:val="007D27B8"/>
    <w:rsid w:val="007D2D0F"/>
    <w:rsid w:val="007D2E3E"/>
    <w:rsid w:val="007D32BE"/>
    <w:rsid w:val="007D5C27"/>
    <w:rsid w:val="007D62FA"/>
    <w:rsid w:val="007D6C4A"/>
    <w:rsid w:val="007D7704"/>
    <w:rsid w:val="007D7991"/>
    <w:rsid w:val="007D7A94"/>
    <w:rsid w:val="007D7F35"/>
    <w:rsid w:val="007D7F3F"/>
    <w:rsid w:val="007E0C74"/>
    <w:rsid w:val="007E0FB4"/>
    <w:rsid w:val="007E136A"/>
    <w:rsid w:val="007E18EF"/>
    <w:rsid w:val="007E227E"/>
    <w:rsid w:val="007E262A"/>
    <w:rsid w:val="007E26F9"/>
    <w:rsid w:val="007E2DC3"/>
    <w:rsid w:val="007E2EBD"/>
    <w:rsid w:val="007E3364"/>
    <w:rsid w:val="007E3685"/>
    <w:rsid w:val="007E3C9B"/>
    <w:rsid w:val="007E3EB9"/>
    <w:rsid w:val="007E440D"/>
    <w:rsid w:val="007E48F0"/>
    <w:rsid w:val="007E55C0"/>
    <w:rsid w:val="007E5BF6"/>
    <w:rsid w:val="007E5D83"/>
    <w:rsid w:val="007E631A"/>
    <w:rsid w:val="007E666D"/>
    <w:rsid w:val="007E7042"/>
    <w:rsid w:val="007E724F"/>
    <w:rsid w:val="007E7678"/>
    <w:rsid w:val="007E76B4"/>
    <w:rsid w:val="007E7AB8"/>
    <w:rsid w:val="007E7BDF"/>
    <w:rsid w:val="007F03EA"/>
    <w:rsid w:val="007F0DFA"/>
    <w:rsid w:val="007F14D5"/>
    <w:rsid w:val="007F1BDD"/>
    <w:rsid w:val="007F20B6"/>
    <w:rsid w:val="007F2206"/>
    <w:rsid w:val="007F24FB"/>
    <w:rsid w:val="007F3178"/>
    <w:rsid w:val="007F31BE"/>
    <w:rsid w:val="007F31F9"/>
    <w:rsid w:val="007F38EF"/>
    <w:rsid w:val="007F403D"/>
    <w:rsid w:val="007F4059"/>
    <w:rsid w:val="007F4184"/>
    <w:rsid w:val="007F4291"/>
    <w:rsid w:val="007F4553"/>
    <w:rsid w:val="007F5B04"/>
    <w:rsid w:val="007F6618"/>
    <w:rsid w:val="007F681F"/>
    <w:rsid w:val="007F68A9"/>
    <w:rsid w:val="007F6A03"/>
    <w:rsid w:val="007F71BB"/>
    <w:rsid w:val="007F73AB"/>
    <w:rsid w:val="00800713"/>
    <w:rsid w:val="00800C4F"/>
    <w:rsid w:val="008011D8"/>
    <w:rsid w:val="008015E1"/>
    <w:rsid w:val="00801973"/>
    <w:rsid w:val="008020E3"/>
    <w:rsid w:val="008023DC"/>
    <w:rsid w:val="008023FE"/>
    <w:rsid w:val="00802B74"/>
    <w:rsid w:val="00802C3A"/>
    <w:rsid w:val="00802DFA"/>
    <w:rsid w:val="00803346"/>
    <w:rsid w:val="00803768"/>
    <w:rsid w:val="0080380A"/>
    <w:rsid w:val="00803B02"/>
    <w:rsid w:val="00804A27"/>
    <w:rsid w:val="00804A9A"/>
    <w:rsid w:val="00804FF8"/>
    <w:rsid w:val="008055BA"/>
    <w:rsid w:val="00805FDB"/>
    <w:rsid w:val="008061DA"/>
    <w:rsid w:val="00806B1F"/>
    <w:rsid w:val="00807413"/>
    <w:rsid w:val="008079F7"/>
    <w:rsid w:val="00807B83"/>
    <w:rsid w:val="00807F27"/>
    <w:rsid w:val="008107F9"/>
    <w:rsid w:val="00811148"/>
    <w:rsid w:val="00811747"/>
    <w:rsid w:val="008119F7"/>
    <w:rsid w:val="00811FF1"/>
    <w:rsid w:val="00812502"/>
    <w:rsid w:val="00812676"/>
    <w:rsid w:val="00812E6A"/>
    <w:rsid w:val="00812FF6"/>
    <w:rsid w:val="00813022"/>
    <w:rsid w:val="008130AA"/>
    <w:rsid w:val="008138F9"/>
    <w:rsid w:val="00813935"/>
    <w:rsid w:val="0081396F"/>
    <w:rsid w:val="00813975"/>
    <w:rsid w:val="00813F0E"/>
    <w:rsid w:val="0081406C"/>
    <w:rsid w:val="00815311"/>
    <w:rsid w:val="00815468"/>
    <w:rsid w:val="00815E2B"/>
    <w:rsid w:val="00816674"/>
    <w:rsid w:val="008168F3"/>
    <w:rsid w:val="00817368"/>
    <w:rsid w:val="008174BB"/>
    <w:rsid w:val="00817834"/>
    <w:rsid w:val="00817B62"/>
    <w:rsid w:val="00817DEB"/>
    <w:rsid w:val="00820057"/>
    <w:rsid w:val="008203B7"/>
    <w:rsid w:val="008205C4"/>
    <w:rsid w:val="0082081C"/>
    <w:rsid w:val="0082082F"/>
    <w:rsid w:val="00821137"/>
    <w:rsid w:val="0082122B"/>
    <w:rsid w:val="0082129B"/>
    <w:rsid w:val="0082146B"/>
    <w:rsid w:val="00821649"/>
    <w:rsid w:val="0082191E"/>
    <w:rsid w:val="00821BE1"/>
    <w:rsid w:val="00821BFE"/>
    <w:rsid w:val="00822F2D"/>
    <w:rsid w:val="008231B1"/>
    <w:rsid w:val="008235C7"/>
    <w:rsid w:val="008237BA"/>
    <w:rsid w:val="00823DE2"/>
    <w:rsid w:val="00823E39"/>
    <w:rsid w:val="008240DC"/>
    <w:rsid w:val="008240EC"/>
    <w:rsid w:val="00824642"/>
    <w:rsid w:val="00824771"/>
    <w:rsid w:val="00824E8C"/>
    <w:rsid w:val="00824FCD"/>
    <w:rsid w:val="00825031"/>
    <w:rsid w:val="008251D2"/>
    <w:rsid w:val="00825303"/>
    <w:rsid w:val="00825EA2"/>
    <w:rsid w:val="00826037"/>
    <w:rsid w:val="0082661D"/>
    <w:rsid w:val="008266FC"/>
    <w:rsid w:val="00827479"/>
    <w:rsid w:val="00827A76"/>
    <w:rsid w:val="00830092"/>
    <w:rsid w:val="00830D5D"/>
    <w:rsid w:val="00830E84"/>
    <w:rsid w:val="00831023"/>
    <w:rsid w:val="00831A8A"/>
    <w:rsid w:val="008327F4"/>
    <w:rsid w:val="00832C59"/>
    <w:rsid w:val="00832CE2"/>
    <w:rsid w:val="00833A07"/>
    <w:rsid w:val="00833D69"/>
    <w:rsid w:val="00834272"/>
    <w:rsid w:val="00834758"/>
    <w:rsid w:val="00834BF1"/>
    <w:rsid w:val="00834E06"/>
    <w:rsid w:val="0083542D"/>
    <w:rsid w:val="008356AA"/>
    <w:rsid w:val="00835AE9"/>
    <w:rsid w:val="00835F55"/>
    <w:rsid w:val="00836D4E"/>
    <w:rsid w:val="0083742C"/>
    <w:rsid w:val="0083765C"/>
    <w:rsid w:val="008377DA"/>
    <w:rsid w:val="008378DB"/>
    <w:rsid w:val="008379E0"/>
    <w:rsid w:val="00837E0C"/>
    <w:rsid w:val="008404A6"/>
    <w:rsid w:val="00840780"/>
    <w:rsid w:val="0084095B"/>
    <w:rsid w:val="008409BF"/>
    <w:rsid w:val="00841296"/>
    <w:rsid w:val="008412B4"/>
    <w:rsid w:val="0084198A"/>
    <w:rsid w:val="00841A6D"/>
    <w:rsid w:val="00841FC9"/>
    <w:rsid w:val="008422F3"/>
    <w:rsid w:val="00842628"/>
    <w:rsid w:val="00842AED"/>
    <w:rsid w:val="00843193"/>
    <w:rsid w:val="00843494"/>
    <w:rsid w:val="00844727"/>
    <w:rsid w:val="00844C0A"/>
    <w:rsid w:val="00844C75"/>
    <w:rsid w:val="0084516F"/>
    <w:rsid w:val="008455FF"/>
    <w:rsid w:val="00845B38"/>
    <w:rsid w:val="008462AF"/>
    <w:rsid w:val="008462D1"/>
    <w:rsid w:val="00846D15"/>
    <w:rsid w:val="00847EDF"/>
    <w:rsid w:val="00847EFA"/>
    <w:rsid w:val="008505BE"/>
    <w:rsid w:val="00850E0B"/>
    <w:rsid w:val="00851034"/>
    <w:rsid w:val="00851075"/>
    <w:rsid w:val="008513E7"/>
    <w:rsid w:val="0085172A"/>
    <w:rsid w:val="00851A09"/>
    <w:rsid w:val="00851E41"/>
    <w:rsid w:val="008523E0"/>
    <w:rsid w:val="0085255C"/>
    <w:rsid w:val="0085262A"/>
    <w:rsid w:val="00852A57"/>
    <w:rsid w:val="00852A77"/>
    <w:rsid w:val="00852FA5"/>
    <w:rsid w:val="008531AE"/>
    <w:rsid w:val="00854389"/>
    <w:rsid w:val="00854D98"/>
    <w:rsid w:val="0085532A"/>
    <w:rsid w:val="00855568"/>
    <w:rsid w:val="008557CE"/>
    <w:rsid w:val="00855A93"/>
    <w:rsid w:val="00856082"/>
    <w:rsid w:val="008561B7"/>
    <w:rsid w:val="0085655B"/>
    <w:rsid w:val="0085735C"/>
    <w:rsid w:val="0086000F"/>
    <w:rsid w:val="00862C39"/>
    <w:rsid w:val="00862C48"/>
    <w:rsid w:val="00863142"/>
    <w:rsid w:val="00863668"/>
    <w:rsid w:val="00863AF3"/>
    <w:rsid w:val="00863CE4"/>
    <w:rsid w:val="00863F7D"/>
    <w:rsid w:val="00864614"/>
    <w:rsid w:val="0086471E"/>
    <w:rsid w:val="00864CB2"/>
    <w:rsid w:val="00865042"/>
    <w:rsid w:val="008652FC"/>
    <w:rsid w:val="0086535E"/>
    <w:rsid w:val="0086546B"/>
    <w:rsid w:val="008658B0"/>
    <w:rsid w:val="008659AA"/>
    <w:rsid w:val="00865E9A"/>
    <w:rsid w:val="008667FD"/>
    <w:rsid w:val="008669C7"/>
    <w:rsid w:val="00866B6E"/>
    <w:rsid w:val="00866DC3"/>
    <w:rsid w:val="008673E9"/>
    <w:rsid w:val="00867480"/>
    <w:rsid w:val="00870A30"/>
    <w:rsid w:val="00870AE6"/>
    <w:rsid w:val="00870B1C"/>
    <w:rsid w:val="00870E12"/>
    <w:rsid w:val="008711BC"/>
    <w:rsid w:val="0087156F"/>
    <w:rsid w:val="0087184A"/>
    <w:rsid w:val="00871E0B"/>
    <w:rsid w:val="0087200A"/>
    <w:rsid w:val="008720FB"/>
    <w:rsid w:val="0087210F"/>
    <w:rsid w:val="0087234E"/>
    <w:rsid w:val="00872933"/>
    <w:rsid w:val="00872C77"/>
    <w:rsid w:val="00872CDF"/>
    <w:rsid w:val="00872FAD"/>
    <w:rsid w:val="0087323A"/>
    <w:rsid w:val="008732AE"/>
    <w:rsid w:val="008738E9"/>
    <w:rsid w:val="008743E9"/>
    <w:rsid w:val="008750C3"/>
    <w:rsid w:val="0087556B"/>
    <w:rsid w:val="00876DE5"/>
    <w:rsid w:val="00877A5B"/>
    <w:rsid w:val="00880804"/>
    <w:rsid w:val="00880949"/>
    <w:rsid w:val="00880F8F"/>
    <w:rsid w:val="008816ED"/>
    <w:rsid w:val="00881A6D"/>
    <w:rsid w:val="008820DD"/>
    <w:rsid w:val="00882B7E"/>
    <w:rsid w:val="00882D34"/>
    <w:rsid w:val="008830A0"/>
    <w:rsid w:val="008835DD"/>
    <w:rsid w:val="008836BD"/>
    <w:rsid w:val="0088379F"/>
    <w:rsid w:val="008837B3"/>
    <w:rsid w:val="008839F7"/>
    <w:rsid w:val="00883B1A"/>
    <w:rsid w:val="008841A3"/>
    <w:rsid w:val="00884273"/>
    <w:rsid w:val="00884276"/>
    <w:rsid w:val="00884430"/>
    <w:rsid w:val="00884687"/>
    <w:rsid w:val="00884DA2"/>
    <w:rsid w:val="008853BE"/>
    <w:rsid w:val="00885A7A"/>
    <w:rsid w:val="00886939"/>
    <w:rsid w:val="00886C3D"/>
    <w:rsid w:val="0088782D"/>
    <w:rsid w:val="00887881"/>
    <w:rsid w:val="008908D5"/>
    <w:rsid w:val="00890C45"/>
    <w:rsid w:val="008916A0"/>
    <w:rsid w:val="008917F2"/>
    <w:rsid w:val="00891812"/>
    <w:rsid w:val="008923DD"/>
    <w:rsid w:val="0089298D"/>
    <w:rsid w:val="00892CBC"/>
    <w:rsid w:val="00893587"/>
    <w:rsid w:val="00893632"/>
    <w:rsid w:val="008936AB"/>
    <w:rsid w:val="00893A65"/>
    <w:rsid w:val="00893C50"/>
    <w:rsid w:val="008945F6"/>
    <w:rsid w:val="00894834"/>
    <w:rsid w:val="00894B64"/>
    <w:rsid w:val="00894E4C"/>
    <w:rsid w:val="0089553C"/>
    <w:rsid w:val="0089626D"/>
    <w:rsid w:val="00896AE0"/>
    <w:rsid w:val="00896D6D"/>
    <w:rsid w:val="00896DAF"/>
    <w:rsid w:val="0089739F"/>
    <w:rsid w:val="008975C1"/>
    <w:rsid w:val="00897AF4"/>
    <w:rsid w:val="008A0FC5"/>
    <w:rsid w:val="008A1862"/>
    <w:rsid w:val="008A1BA6"/>
    <w:rsid w:val="008A1E64"/>
    <w:rsid w:val="008A2A78"/>
    <w:rsid w:val="008A34F6"/>
    <w:rsid w:val="008A3AFF"/>
    <w:rsid w:val="008A40ED"/>
    <w:rsid w:val="008A4415"/>
    <w:rsid w:val="008A4842"/>
    <w:rsid w:val="008A52B1"/>
    <w:rsid w:val="008A5379"/>
    <w:rsid w:val="008A5798"/>
    <w:rsid w:val="008A597B"/>
    <w:rsid w:val="008A63BF"/>
    <w:rsid w:val="008A63FF"/>
    <w:rsid w:val="008A64FF"/>
    <w:rsid w:val="008A6CD5"/>
    <w:rsid w:val="008A708E"/>
    <w:rsid w:val="008A72FB"/>
    <w:rsid w:val="008A775A"/>
    <w:rsid w:val="008A7841"/>
    <w:rsid w:val="008B0617"/>
    <w:rsid w:val="008B0D94"/>
    <w:rsid w:val="008B2333"/>
    <w:rsid w:val="008B263D"/>
    <w:rsid w:val="008B2708"/>
    <w:rsid w:val="008B2C6C"/>
    <w:rsid w:val="008B2CC1"/>
    <w:rsid w:val="008B30A4"/>
    <w:rsid w:val="008B39CF"/>
    <w:rsid w:val="008B3F73"/>
    <w:rsid w:val="008B41EB"/>
    <w:rsid w:val="008B42BD"/>
    <w:rsid w:val="008B4660"/>
    <w:rsid w:val="008B4C77"/>
    <w:rsid w:val="008B4F24"/>
    <w:rsid w:val="008B5192"/>
    <w:rsid w:val="008B5B8D"/>
    <w:rsid w:val="008B627B"/>
    <w:rsid w:val="008B6374"/>
    <w:rsid w:val="008B67A2"/>
    <w:rsid w:val="008B6AC7"/>
    <w:rsid w:val="008B7150"/>
    <w:rsid w:val="008B7323"/>
    <w:rsid w:val="008B73E2"/>
    <w:rsid w:val="008B7440"/>
    <w:rsid w:val="008B770E"/>
    <w:rsid w:val="008B791C"/>
    <w:rsid w:val="008C011A"/>
    <w:rsid w:val="008C03CA"/>
    <w:rsid w:val="008C0525"/>
    <w:rsid w:val="008C097F"/>
    <w:rsid w:val="008C0D74"/>
    <w:rsid w:val="008C142F"/>
    <w:rsid w:val="008C1523"/>
    <w:rsid w:val="008C1809"/>
    <w:rsid w:val="008C22FA"/>
    <w:rsid w:val="008C28B1"/>
    <w:rsid w:val="008C28FA"/>
    <w:rsid w:val="008C29DB"/>
    <w:rsid w:val="008C2BC1"/>
    <w:rsid w:val="008C2DE5"/>
    <w:rsid w:val="008C30FF"/>
    <w:rsid w:val="008C3596"/>
    <w:rsid w:val="008C3689"/>
    <w:rsid w:val="008C3C21"/>
    <w:rsid w:val="008C41AA"/>
    <w:rsid w:val="008C4D5C"/>
    <w:rsid w:val="008C4DF6"/>
    <w:rsid w:val="008C5261"/>
    <w:rsid w:val="008C52BC"/>
    <w:rsid w:val="008C53B5"/>
    <w:rsid w:val="008C59ED"/>
    <w:rsid w:val="008C5CFC"/>
    <w:rsid w:val="008C62D0"/>
    <w:rsid w:val="008C66E7"/>
    <w:rsid w:val="008C709D"/>
    <w:rsid w:val="008C75E4"/>
    <w:rsid w:val="008C7605"/>
    <w:rsid w:val="008C795D"/>
    <w:rsid w:val="008C7B1E"/>
    <w:rsid w:val="008C7D1E"/>
    <w:rsid w:val="008D007F"/>
    <w:rsid w:val="008D02FF"/>
    <w:rsid w:val="008D0B84"/>
    <w:rsid w:val="008D10D5"/>
    <w:rsid w:val="008D1243"/>
    <w:rsid w:val="008D179A"/>
    <w:rsid w:val="008D1F26"/>
    <w:rsid w:val="008D20AD"/>
    <w:rsid w:val="008D263C"/>
    <w:rsid w:val="008D3220"/>
    <w:rsid w:val="008D330A"/>
    <w:rsid w:val="008D3DEC"/>
    <w:rsid w:val="008D3E4C"/>
    <w:rsid w:val="008D4226"/>
    <w:rsid w:val="008D42B1"/>
    <w:rsid w:val="008D453B"/>
    <w:rsid w:val="008D4EA1"/>
    <w:rsid w:val="008D55CD"/>
    <w:rsid w:val="008D5D41"/>
    <w:rsid w:val="008D68FE"/>
    <w:rsid w:val="008D6F5E"/>
    <w:rsid w:val="008D7CF7"/>
    <w:rsid w:val="008E0517"/>
    <w:rsid w:val="008E0791"/>
    <w:rsid w:val="008E12A3"/>
    <w:rsid w:val="008E1429"/>
    <w:rsid w:val="008E158A"/>
    <w:rsid w:val="008E1623"/>
    <w:rsid w:val="008E1B66"/>
    <w:rsid w:val="008E1D1A"/>
    <w:rsid w:val="008E1DAB"/>
    <w:rsid w:val="008E1E9E"/>
    <w:rsid w:val="008E1F1B"/>
    <w:rsid w:val="008E2464"/>
    <w:rsid w:val="008E2839"/>
    <w:rsid w:val="008E2881"/>
    <w:rsid w:val="008E2C9F"/>
    <w:rsid w:val="008E31BA"/>
    <w:rsid w:val="008E3CDD"/>
    <w:rsid w:val="008E3ECC"/>
    <w:rsid w:val="008E458A"/>
    <w:rsid w:val="008E4BF6"/>
    <w:rsid w:val="008E5297"/>
    <w:rsid w:val="008E538F"/>
    <w:rsid w:val="008E570A"/>
    <w:rsid w:val="008E5FB2"/>
    <w:rsid w:val="008E6316"/>
    <w:rsid w:val="008E6BB8"/>
    <w:rsid w:val="008E6D57"/>
    <w:rsid w:val="008E745D"/>
    <w:rsid w:val="008E7729"/>
    <w:rsid w:val="008E77B3"/>
    <w:rsid w:val="008E79E1"/>
    <w:rsid w:val="008F017A"/>
    <w:rsid w:val="008F0B9F"/>
    <w:rsid w:val="008F15F2"/>
    <w:rsid w:val="008F1D67"/>
    <w:rsid w:val="008F1F15"/>
    <w:rsid w:val="008F1F73"/>
    <w:rsid w:val="008F238C"/>
    <w:rsid w:val="008F27D7"/>
    <w:rsid w:val="008F280A"/>
    <w:rsid w:val="008F2E59"/>
    <w:rsid w:val="008F3170"/>
    <w:rsid w:val="008F3298"/>
    <w:rsid w:val="008F32AA"/>
    <w:rsid w:val="008F339C"/>
    <w:rsid w:val="008F35B4"/>
    <w:rsid w:val="008F3E33"/>
    <w:rsid w:val="008F4348"/>
    <w:rsid w:val="008F51F9"/>
    <w:rsid w:val="008F586C"/>
    <w:rsid w:val="008F5A6C"/>
    <w:rsid w:val="008F5F27"/>
    <w:rsid w:val="008F6309"/>
    <w:rsid w:val="008F66EF"/>
    <w:rsid w:val="008F6B80"/>
    <w:rsid w:val="008F6B8F"/>
    <w:rsid w:val="008F734A"/>
    <w:rsid w:val="008F765C"/>
    <w:rsid w:val="008F7984"/>
    <w:rsid w:val="008F7D70"/>
    <w:rsid w:val="00900035"/>
    <w:rsid w:val="00900F71"/>
    <w:rsid w:val="00901A59"/>
    <w:rsid w:val="00902318"/>
    <w:rsid w:val="00902E59"/>
    <w:rsid w:val="00902FA5"/>
    <w:rsid w:val="00903A1E"/>
    <w:rsid w:val="00903C3A"/>
    <w:rsid w:val="009047E0"/>
    <w:rsid w:val="0090493A"/>
    <w:rsid w:val="0090493D"/>
    <w:rsid w:val="00905E1C"/>
    <w:rsid w:val="0090672B"/>
    <w:rsid w:val="009072AE"/>
    <w:rsid w:val="00907471"/>
    <w:rsid w:val="0090757A"/>
    <w:rsid w:val="00910016"/>
    <w:rsid w:val="00910739"/>
    <w:rsid w:val="009108AD"/>
    <w:rsid w:val="00910A92"/>
    <w:rsid w:val="00910C91"/>
    <w:rsid w:val="009112DE"/>
    <w:rsid w:val="009113FF"/>
    <w:rsid w:val="009118BA"/>
    <w:rsid w:val="00911A9B"/>
    <w:rsid w:val="00911D21"/>
    <w:rsid w:val="0091254E"/>
    <w:rsid w:val="00912B6E"/>
    <w:rsid w:val="00913181"/>
    <w:rsid w:val="009131E2"/>
    <w:rsid w:val="009149E5"/>
    <w:rsid w:val="009154F3"/>
    <w:rsid w:val="00915857"/>
    <w:rsid w:val="0091609A"/>
    <w:rsid w:val="009162F7"/>
    <w:rsid w:val="00916623"/>
    <w:rsid w:val="00916866"/>
    <w:rsid w:val="009173D5"/>
    <w:rsid w:val="00917415"/>
    <w:rsid w:val="00917461"/>
    <w:rsid w:val="009175B8"/>
    <w:rsid w:val="0091765F"/>
    <w:rsid w:val="00917F0E"/>
    <w:rsid w:val="00917F50"/>
    <w:rsid w:val="00920906"/>
    <w:rsid w:val="00920B8B"/>
    <w:rsid w:val="00920E5D"/>
    <w:rsid w:val="009210AF"/>
    <w:rsid w:val="00921286"/>
    <w:rsid w:val="00922FB9"/>
    <w:rsid w:val="009232CD"/>
    <w:rsid w:val="009235DA"/>
    <w:rsid w:val="00924B3C"/>
    <w:rsid w:val="0092550F"/>
    <w:rsid w:val="00925639"/>
    <w:rsid w:val="0092593A"/>
    <w:rsid w:val="009259BC"/>
    <w:rsid w:val="00925AC5"/>
    <w:rsid w:val="00925AE4"/>
    <w:rsid w:val="00925F24"/>
    <w:rsid w:val="00925FE4"/>
    <w:rsid w:val="00926BF7"/>
    <w:rsid w:val="00926CC9"/>
    <w:rsid w:val="00926DDE"/>
    <w:rsid w:val="00926F0C"/>
    <w:rsid w:val="00927BC8"/>
    <w:rsid w:val="0093042C"/>
    <w:rsid w:val="00930ED4"/>
    <w:rsid w:val="009310E1"/>
    <w:rsid w:val="009318DB"/>
    <w:rsid w:val="00931C85"/>
    <w:rsid w:val="00931D88"/>
    <w:rsid w:val="009323F0"/>
    <w:rsid w:val="00932845"/>
    <w:rsid w:val="00932B61"/>
    <w:rsid w:val="00932D12"/>
    <w:rsid w:val="0093326C"/>
    <w:rsid w:val="009339C1"/>
    <w:rsid w:val="00933A81"/>
    <w:rsid w:val="00934263"/>
    <w:rsid w:val="009343F3"/>
    <w:rsid w:val="009345E9"/>
    <w:rsid w:val="00934DE9"/>
    <w:rsid w:val="00935518"/>
    <w:rsid w:val="009359F0"/>
    <w:rsid w:val="00935BE5"/>
    <w:rsid w:val="0093623E"/>
    <w:rsid w:val="00936FE0"/>
    <w:rsid w:val="0093734A"/>
    <w:rsid w:val="009377DB"/>
    <w:rsid w:val="00937D5D"/>
    <w:rsid w:val="009411E9"/>
    <w:rsid w:val="0094256D"/>
    <w:rsid w:val="0094288B"/>
    <w:rsid w:val="00942F28"/>
    <w:rsid w:val="0094374F"/>
    <w:rsid w:val="0094393D"/>
    <w:rsid w:val="00943CC8"/>
    <w:rsid w:val="00944236"/>
    <w:rsid w:val="0094441E"/>
    <w:rsid w:val="009445B0"/>
    <w:rsid w:val="009445C1"/>
    <w:rsid w:val="00944758"/>
    <w:rsid w:val="00944F5C"/>
    <w:rsid w:val="00945130"/>
    <w:rsid w:val="009452DF"/>
    <w:rsid w:val="009454F6"/>
    <w:rsid w:val="00946269"/>
    <w:rsid w:val="009464A0"/>
    <w:rsid w:val="00946885"/>
    <w:rsid w:val="00946BF3"/>
    <w:rsid w:val="00947634"/>
    <w:rsid w:val="00947D7B"/>
    <w:rsid w:val="0095025A"/>
    <w:rsid w:val="009506C5"/>
    <w:rsid w:val="00950AE3"/>
    <w:rsid w:val="00952464"/>
    <w:rsid w:val="009527CB"/>
    <w:rsid w:val="009528D7"/>
    <w:rsid w:val="00953A57"/>
    <w:rsid w:val="009545FC"/>
    <w:rsid w:val="00954BAE"/>
    <w:rsid w:val="0095533E"/>
    <w:rsid w:val="0095557B"/>
    <w:rsid w:val="00955683"/>
    <w:rsid w:val="00955F06"/>
    <w:rsid w:val="00955F8B"/>
    <w:rsid w:val="00956CCF"/>
    <w:rsid w:val="00956DD8"/>
    <w:rsid w:val="0095776F"/>
    <w:rsid w:val="009579F4"/>
    <w:rsid w:val="00957A96"/>
    <w:rsid w:val="0096018D"/>
    <w:rsid w:val="009605E5"/>
    <w:rsid w:val="00960767"/>
    <w:rsid w:val="0096102A"/>
    <w:rsid w:val="009610A5"/>
    <w:rsid w:val="00961463"/>
    <w:rsid w:val="00961584"/>
    <w:rsid w:val="00962092"/>
    <w:rsid w:val="009623D3"/>
    <w:rsid w:val="00962ECF"/>
    <w:rsid w:val="00963BDD"/>
    <w:rsid w:val="00963BFE"/>
    <w:rsid w:val="00963CC5"/>
    <w:rsid w:val="00963D76"/>
    <w:rsid w:val="00964358"/>
    <w:rsid w:val="009644BB"/>
    <w:rsid w:val="00964871"/>
    <w:rsid w:val="00965E9C"/>
    <w:rsid w:val="00965F79"/>
    <w:rsid w:val="0096672C"/>
    <w:rsid w:val="009671D3"/>
    <w:rsid w:val="00967227"/>
    <w:rsid w:val="00970469"/>
    <w:rsid w:val="00970544"/>
    <w:rsid w:val="00970881"/>
    <w:rsid w:val="00970BA4"/>
    <w:rsid w:val="0097103D"/>
    <w:rsid w:val="009711CD"/>
    <w:rsid w:val="0097129C"/>
    <w:rsid w:val="00971375"/>
    <w:rsid w:val="00971CDF"/>
    <w:rsid w:val="00971D9B"/>
    <w:rsid w:val="009720DD"/>
    <w:rsid w:val="00972368"/>
    <w:rsid w:val="00972510"/>
    <w:rsid w:val="009728DB"/>
    <w:rsid w:val="00972E85"/>
    <w:rsid w:val="009736C4"/>
    <w:rsid w:val="00974064"/>
    <w:rsid w:val="00975121"/>
    <w:rsid w:val="009755D6"/>
    <w:rsid w:val="00975813"/>
    <w:rsid w:val="00975F30"/>
    <w:rsid w:val="00975FE1"/>
    <w:rsid w:val="0097657F"/>
    <w:rsid w:val="00976623"/>
    <w:rsid w:val="009772CE"/>
    <w:rsid w:val="0097764E"/>
    <w:rsid w:val="00977711"/>
    <w:rsid w:val="00980108"/>
    <w:rsid w:val="009801BD"/>
    <w:rsid w:val="00980594"/>
    <w:rsid w:val="009809FB"/>
    <w:rsid w:val="00980B8B"/>
    <w:rsid w:val="00980D5A"/>
    <w:rsid w:val="00980E5B"/>
    <w:rsid w:val="009810A8"/>
    <w:rsid w:val="00981605"/>
    <w:rsid w:val="00981CF8"/>
    <w:rsid w:val="00981EF7"/>
    <w:rsid w:val="009828CC"/>
    <w:rsid w:val="00982D1F"/>
    <w:rsid w:val="00982EA5"/>
    <w:rsid w:val="0098344C"/>
    <w:rsid w:val="009836C2"/>
    <w:rsid w:val="009837F3"/>
    <w:rsid w:val="00983D1C"/>
    <w:rsid w:val="009840E9"/>
    <w:rsid w:val="009849C5"/>
    <w:rsid w:val="00984FF8"/>
    <w:rsid w:val="0098626C"/>
    <w:rsid w:val="00986579"/>
    <w:rsid w:val="00986B5D"/>
    <w:rsid w:val="00986EE4"/>
    <w:rsid w:val="009872B0"/>
    <w:rsid w:val="009872BD"/>
    <w:rsid w:val="00987644"/>
    <w:rsid w:val="009909C6"/>
    <w:rsid w:val="00991291"/>
    <w:rsid w:val="0099167E"/>
    <w:rsid w:val="009921B7"/>
    <w:rsid w:val="009921C7"/>
    <w:rsid w:val="00992F24"/>
    <w:rsid w:val="00993ACD"/>
    <w:rsid w:val="0099419F"/>
    <w:rsid w:val="00994906"/>
    <w:rsid w:val="009950B6"/>
    <w:rsid w:val="00995468"/>
    <w:rsid w:val="00995682"/>
    <w:rsid w:val="00995987"/>
    <w:rsid w:val="00995D79"/>
    <w:rsid w:val="009960E4"/>
    <w:rsid w:val="00996256"/>
    <w:rsid w:val="00996605"/>
    <w:rsid w:val="009966B8"/>
    <w:rsid w:val="0099699C"/>
    <w:rsid w:val="009969D0"/>
    <w:rsid w:val="00996EED"/>
    <w:rsid w:val="009979E3"/>
    <w:rsid w:val="00997AA6"/>
    <w:rsid w:val="00997B79"/>
    <w:rsid w:val="009A0195"/>
    <w:rsid w:val="009A0A00"/>
    <w:rsid w:val="009A0A07"/>
    <w:rsid w:val="009A0BC4"/>
    <w:rsid w:val="009A168F"/>
    <w:rsid w:val="009A1C01"/>
    <w:rsid w:val="009A1ED8"/>
    <w:rsid w:val="009A215D"/>
    <w:rsid w:val="009A2EBF"/>
    <w:rsid w:val="009A3638"/>
    <w:rsid w:val="009A4340"/>
    <w:rsid w:val="009A44E6"/>
    <w:rsid w:val="009A4D7F"/>
    <w:rsid w:val="009A5413"/>
    <w:rsid w:val="009A546E"/>
    <w:rsid w:val="009A5888"/>
    <w:rsid w:val="009A66D9"/>
    <w:rsid w:val="009A68F6"/>
    <w:rsid w:val="009A6A30"/>
    <w:rsid w:val="009A6D55"/>
    <w:rsid w:val="009A73A5"/>
    <w:rsid w:val="009A77D9"/>
    <w:rsid w:val="009A7CD5"/>
    <w:rsid w:val="009B0083"/>
    <w:rsid w:val="009B011B"/>
    <w:rsid w:val="009B0C81"/>
    <w:rsid w:val="009B0CF9"/>
    <w:rsid w:val="009B131C"/>
    <w:rsid w:val="009B157F"/>
    <w:rsid w:val="009B15C6"/>
    <w:rsid w:val="009B1927"/>
    <w:rsid w:val="009B2654"/>
    <w:rsid w:val="009B28A4"/>
    <w:rsid w:val="009B2A1D"/>
    <w:rsid w:val="009B2F32"/>
    <w:rsid w:val="009B3043"/>
    <w:rsid w:val="009B337A"/>
    <w:rsid w:val="009B3DA6"/>
    <w:rsid w:val="009B4985"/>
    <w:rsid w:val="009B4B29"/>
    <w:rsid w:val="009B4E25"/>
    <w:rsid w:val="009B546F"/>
    <w:rsid w:val="009B563C"/>
    <w:rsid w:val="009B5CB4"/>
    <w:rsid w:val="009B655D"/>
    <w:rsid w:val="009B6A4E"/>
    <w:rsid w:val="009B6C3D"/>
    <w:rsid w:val="009B7275"/>
    <w:rsid w:val="009B742D"/>
    <w:rsid w:val="009B7904"/>
    <w:rsid w:val="009B7C81"/>
    <w:rsid w:val="009C01D3"/>
    <w:rsid w:val="009C0208"/>
    <w:rsid w:val="009C04C7"/>
    <w:rsid w:val="009C0535"/>
    <w:rsid w:val="009C0B90"/>
    <w:rsid w:val="009C0DC7"/>
    <w:rsid w:val="009C1075"/>
    <w:rsid w:val="009C135B"/>
    <w:rsid w:val="009C1B53"/>
    <w:rsid w:val="009C1F4B"/>
    <w:rsid w:val="009C2689"/>
    <w:rsid w:val="009C2EA3"/>
    <w:rsid w:val="009C34DE"/>
    <w:rsid w:val="009C3E19"/>
    <w:rsid w:val="009C4D02"/>
    <w:rsid w:val="009C4FBE"/>
    <w:rsid w:val="009C5430"/>
    <w:rsid w:val="009C54CE"/>
    <w:rsid w:val="009C589C"/>
    <w:rsid w:val="009C6D26"/>
    <w:rsid w:val="009C790A"/>
    <w:rsid w:val="009C795B"/>
    <w:rsid w:val="009C7D8F"/>
    <w:rsid w:val="009D044A"/>
    <w:rsid w:val="009D0C1E"/>
    <w:rsid w:val="009D16D3"/>
    <w:rsid w:val="009D2DB5"/>
    <w:rsid w:val="009D2F5D"/>
    <w:rsid w:val="009D2F74"/>
    <w:rsid w:val="009D3949"/>
    <w:rsid w:val="009D4332"/>
    <w:rsid w:val="009D4663"/>
    <w:rsid w:val="009D46C7"/>
    <w:rsid w:val="009D488B"/>
    <w:rsid w:val="009D4E1A"/>
    <w:rsid w:val="009D5454"/>
    <w:rsid w:val="009D56F4"/>
    <w:rsid w:val="009D5FB9"/>
    <w:rsid w:val="009D65A1"/>
    <w:rsid w:val="009D65B4"/>
    <w:rsid w:val="009D6756"/>
    <w:rsid w:val="009D69B2"/>
    <w:rsid w:val="009D6AFF"/>
    <w:rsid w:val="009D6F25"/>
    <w:rsid w:val="009D7166"/>
    <w:rsid w:val="009D7459"/>
    <w:rsid w:val="009D7689"/>
    <w:rsid w:val="009D7D69"/>
    <w:rsid w:val="009D7FA3"/>
    <w:rsid w:val="009E018B"/>
    <w:rsid w:val="009E05AF"/>
    <w:rsid w:val="009E062C"/>
    <w:rsid w:val="009E0891"/>
    <w:rsid w:val="009E0A68"/>
    <w:rsid w:val="009E0FEE"/>
    <w:rsid w:val="009E0FF3"/>
    <w:rsid w:val="009E14BA"/>
    <w:rsid w:val="009E16DA"/>
    <w:rsid w:val="009E1789"/>
    <w:rsid w:val="009E1853"/>
    <w:rsid w:val="009E1BF1"/>
    <w:rsid w:val="009E4279"/>
    <w:rsid w:val="009E4303"/>
    <w:rsid w:val="009E50A4"/>
    <w:rsid w:val="009E5630"/>
    <w:rsid w:val="009E5823"/>
    <w:rsid w:val="009E59A2"/>
    <w:rsid w:val="009E6096"/>
    <w:rsid w:val="009E639E"/>
    <w:rsid w:val="009E6952"/>
    <w:rsid w:val="009E6B40"/>
    <w:rsid w:val="009E76F3"/>
    <w:rsid w:val="009E78A3"/>
    <w:rsid w:val="009E7B46"/>
    <w:rsid w:val="009E7C9E"/>
    <w:rsid w:val="009F0E74"/>
    <w:rsid w:val="009F1271"/>
    <w:rsid w:val="009F15C7"/>
    <w:rsid w:val="009F16CC"/>
    <w:rsid w:val="009F1A85"/>
    <w:rsid w:val="009F1C24"/>
    <w:rsid w:val="009F21FD"/>
    <w:rsid w:val="009F22B5"/>
    <w:rsid w:val="009F23AB"/>
    <w:rsid w:val="009F2443"/>
    <w:rsid w:val="009F26FD"/>
    <w:rsid w:val="009F2A62"/>
    <w:rsid w:val="009F2FAB"/>
    <w:rsid w:val="009F3561"/>
    <w:rsid w:val="009F4115"/>
    <w:rsid w:val="009F5141"/>
    <w:rsid w:val="009F53BC"/>
    <w:rsid w:val="009F5C0A"/>
    <w:rsid w:val="009F61E2"/>
    <w:rsid w:val="009F6E49"/>
    <w:rsid w:val="009F73D6"/>
    <w:rsid w:val="009F7F49"/>
    <w:rsid w:val="00A008E4"/>
    <w:rsid w:val="00A00AF0"/>
    <w:rsid w:val="00A00C93"/>
    <w:rsid w:val="00A016F0"/>
    <w:rsid w:val="00A01F00"/>
    <w:rsid w:val="00A02029"/>
    <w:rsid w:val="00A02295"/>
    <w:rsid w:val="00A022AF"/>
    <w:rsid w:val="00A026D5"/>
    <w:rsid w:val="00A027D8"/>
    <w:rsid w:val="00A0316E"/>
    <w:rsid w:val="00A03E84"/>
    <w:rsid w:val="00A03F8A"/>
    <w:rsid w:val="00A0408D"/>
    <w:rsid w:val="00A04139"/>
    <w:rsid w:val="00A0459B"/>
    <w:rsid w:val="00A045BD"/>
    <w:rsid w:val="00A047DD"/>
    <w:rsid w:val="00A04E00"/>
    <w:rsid w:val="00A04EC7"/>
    <w:rsid w:val="00A05291"/>
    <w:rsid w:val="00A05702"/>
    <w:rsid w:val="00A05714"/>
    <w:rsid w:val="00A05A1A"/>
    <w:rsid w:val="00A06482"/>
    <w:rsid w:val="00A06543"/>
    <w:rsid w:val="00A06C4C"/>
    <w:rsid w:val="00A06EA7"/>
    <w:rsid w:val="00A0711E"/>
    <w:rsid w:val="00A07372"/>
    <w:rsid w:val="00A0741C"/>
    <w:rsid w:val="00A07A16"/>
    <w:rsid w:val="00A104B1"/>
    <w:rsid w:val="00A10853"/>
    <w:rsid w:val="00A10A74"/>
    <w:rsid w:val="00A1123C"/>
    <w:rsid w:val="00A12A0B"/>
    <w:rsid w:val="00A12A67"/>
    <w:rsid w:val="00A12E6D"/>
    <w:rsid w:val="00A1333F"/>
    <w:rsid w:val="00A1334F"/>
    <w:rsid w:val="00A13385"/>
    <w:rsid w:val="00A139D7"/>
    <w:rsid w:val="00A14113"/>
    <w:rsid w:val="00A14257"/>
    <w:rsid w:val="00A14367"/>
    <w:rsid w:val="00A14753"/>
    <w:rsid w:val="00A14FB5"/>
    <w:rsid w:val="00A152BC"/>
    <w:rsid w:val="00A154A1"/>
    <w:rsid w:val="00A1573E"/>
    <w:rsid w:val="00A15823"/>
    <w:rsid w:val="00A15F91"/>
    <w:rsid w:val="00A1600A"/>
    <w:rsid w:val="00A16156"/>
    <w:rsid w:val="00A16421"/>
    <w:rsid w:val="00A16868"/>
    <w:rsid w:val="00A171B7"/>
    <w:rsid w:val="00A178A9"/>
    <w:rsid w:val="00A17AC1"/>
    <w:rsid w:val="00A17C16"/>
    <w:rsid w:val="00A2049E"/>
    <w:rsid w:val="00A204A6"/>
    <w:rsid w:val="00A206B9"/>
    <w:rsid w:val="00A20CF1"/>
    <w:rsid w:val="00A215DF"/>
    <w:rsid w:val="00A21753"/>
    <w:rsid w:val="00A21A24"/>
    <w:rsid w:val="00A21B3B"/>
    <w:rsid w:val="00A21B71"/>
    <w:rsid w:val="00A21D73"/>
    <w:rsid w:val="00A227FA"/>
    <w:rsid w:val="00A22862"/>
    <w:rsid w:val="00A22CF5"/>
    <w:rsid w:val="00A22D49"/>
    <w:rsid w:val="00A2344D"/>
    <w:rsid w:val="00A237AD"/>
    <w:rsid w:val="00A23829"/>
    <w:rsid w:val="00A23B5E"/>
    <w:rsid w:val="00A241BD"/>
    <w:rsid w:val="00A24BEC"/>
    <w:rsid w:val="00A25388"/>
    <w:rsid w:val="00A26062"/>
    <w:rsid w:val="00A263F4"/>
    <w:rsid w:val="00A270D7"/>
    <w:rsid w:val="00A27DB9"/>
    <w:rsid w:val="00A27F72"/>
    <w:rsid w:val="00A27FAA"/>
    <w:rsid w:val="00A300E4"/>
    <w:rsid w:val="00A302D6"/>
    <w:rsid w:val="00A30421"/>
    <w:rsid w:val="00A30837"/>
    <w:rsid w:val="00A30A9B"/>
    <w:rsid w:val="00A31605"/>
    <w:rsid w:val="00A31885"/>
    <w:rsid w:val="00A323A0"/>
    <w:rsid w:val="00A32767"/>
    <w:rsid w:val="00A32C1C"/>
    <w:rsid w:val="00A3329C"/>
    <w:rsid w:val="00A3337C"/>
    <w:rsid w:val="00A336C3"/>
    <w:rsid w:val="00A33B39"/>
    <w:rsid w:val="00A351AF"/>
    <w:rsid w:val="00A35AD4"/>
    <w:rsid w:val="00A36517"/>
    <w:rsid w:val="00A3689F"/>
    <w:rsid w:val="00A36E38"/>
    <w:rsid w:val="00A37052"/>
    <w:rsid w:val="00A373E0"/>
    <w:rsid w:val="00A376F1"/>
    <w:rsid w:val="00A37C02"/>
    <w:rsid w:val="00A40C4B"/>
    <w:rsid w:val="00A40D80"/>
    <w:rsid w:val="00A410C8"/>
    <w:rsid w:val="00A41ACE"/>
    <w:rsid w:val="00A41CC9"/>
    <w:rsid w:val="00A425E4"/>
    <w:rsid w:val="00A42696"/>
    <w:rsid w:val="00A428B9"/>
    <w:rsid w:val="00A43894"/>
    <w:rsid w:val="00A43925"/>
    <w:rsid w:val="00A443C6"/>
    <w:rsid w:val="00A445FB"/>
    <w:rsid w:val="00A4497F"/>
    <w:rsid w:val="00A449F6"/>
    <w:rsid w:val="00A44F68"/>
    <w:rsid w:val="00A45BDB"/>
    <w:rsid w:val="00A4637E"/>
    <w:rsid w:val="00A47344"/>
    <w:rsid w:val="00A476B4"/>
    <w:rsid w:val="00A47ACE"/>
    <w:rsid w:val="00A47B80"/>
    <w:rsid w:val="00A504FB"/>
    <w:rsid w:val="00A50C40"/>
    <w:rsid w:val="00A50F48"/>
    <w:rsid w:val="00A51562"/>
    <w:rsid w:val="00A517C0"/>
    <w:rsid w:val="00A52278"/>
    <w:rsid w:val="00A524E2"/>
    <w:rsid w:val="00A5291C"/>
    <w:rsid w:val="00A52B2B"/>
    <w:rsid w:val="00A54424"/>
    <w:rsid w:val="00A5457B"/>
    <w:rsid w:val="00A546EA"/>
    <w:rsid w:val="00A54B08"/>
    <w:rsid w:val="00A55144"/>
    <w:rsid w:val="00A5530C"/>
    <w:rsid w:val="00A55403"/>
    <w:rsid w:val="00A5560E"/>
    <w:rsid w:val="00A55946"/>
    <w:rsid w:val="00A55F59"/>
    <w:rsid w:val="00A565C7"/>
    <w:rsid w:val="00A56F5D"/>
    <w:rsid w:val="00A57ED7"/>
    <w:rsid w:val="00A602C8"/>
    <w:rsid w:val="00A60462"/>
    <w:rsid w:val="00A60843"/>
    <w:rsid w:val="00A611B2"/>
    <w:rsid w:val="00A6140A"/>
    <w:rsid w:val="00A615D0"/>
    <w:rsid w:val="00A61D52"/>
    <w:rsid w:val="00A62F61"/>
    <w:rsid w:val="00A637E7"/>
    <w:rsid w:val="00A63C6C"/>
    <w:rsid w:val="00A63EFE"/>
    <w:rsid w:val="00A63F90"/>
    <w:rsid w:val="00A6442C"/>
    <w:rsid w:val="00A6542F"/>
    <w:rsid w:val="00A655C7"/>
    <w:rsid w:val="00A655D9"/>
    <w:rsid w:val="00A65D0D"/>
    <w:rsid w:val="00A65FAB"/>
    <w:rsid w:val="00A6692E"/>
    <w:rsid w:val="00A66FD9"/>
    <w:rsid w:val="00A6754C"/>
    <w:rsid w:val="00A6772A"/>
    <w:rsid w:val="00A67FC3"/>
    <w:rsid w:val="00A67FFA"/>
    <w:rsid w:val="00A7041E"/>
    <w:rsid w:val="00A705B7"/>
    <w:rsid w:val="00A708D2"/>
    <w:rsid w:val="00A70E35"/>
    <w:rsid w:val="00A7153D"/>
    <w:rsid w:val="00A72195"/>
    <w:rsid w:val="00A7225F"/>
    <w:rsid w:val="00A72824"/>
    <w:rsid w:val="00A730B1"/>
    <w:rsid w:val="00A736C7"/>
    <w:rsid w:val="00A73708"/>
    <w:rsid w:val="00A740A5"/>
    <w:rsid w:val="00A740F5"/>
    <w:rsid w:val="00A74439"/>
    <w:rsid w:val="00A74588"/>
    <w:rsid w:val="00A757E0"/>
    <w:rsid w:val="00A7589C"/>
    <w:rsid w:val="00A76333"/>
    <w:rsid w:val="00A768E0"/>
    <w:rsid w:val="00A770D2"/>
    <w:rsid w:val="00A7719E"/>
    <w:rsid w:val="00A7740E"/>
    <w:rsid w:val="00A80CD2"/>
    <w:rsid w:val="00A80DC1"/>
    <w:rsid w:val="00A816F7"/>
    <w:rsid w:val="00A8185F"/>
    <w:rsid w:val="00A826ED"/>
    <w:rsid w:val="00A8287F"/>
    <w:rsid w:val="00A82A71"/>
    <w:rsid w:val="00A82B64"/>
    <w:rsid w:val="00A82BAE"/>
    <w:rsid w:val="00A83351"/>
    <w:rsid w:val="00A835F0"/>
    <w:rsid w:val="00A837F9"/>
    <w:rsid w:val="00A83A1A"/>
    <w:rsid w:val="00A84657"/>
    <w:rsid w:val="00A848EA"/>
    <w:rsid w:val="00A84DDD"/>
    <w:rsid w:val="00A850FC"/>
    <w:rsid w:val="00A85397"/>
    <w:rsid w:val="00A86071"/>
    <w:rsid w:val="00A8638D"/>
    <w:rsid w:val="00A86889"/>
    <w:rsid w:val="00A86E3D"/>
    <w:rsid w:val="00A87209"/>
    <w:rsid w:val="00A903C5"/>
    <w:rsid w:val="00A90414"/>
    <w:rsid w:val="00A904C6"/>
    <w:rsid w:val="00A908D8"/>
    <w:rsid w:val="00A90B2D"/>
    <w:rsid w:val="00A911AF"/>
    <w:rsid w:val="00A913A7"/>
    <w:rsid w:val="00A914A9"/>
    <w:rsid w:val="00A91724"/>
    <w:rsid w:val="00A91A0D"/>
    <w:rsid w:val="00A935DC"/>
    <w:rsid w:val="00A93629"/>
    <w:rsid w:val="00A937B1"/>
    <w:rsid w:val="00A93AAF"/>
    <w:rsid w:val="00A93B0A"/>
    <w:rsid w:val="00A94245"/>
    <w:rsid w:val="00A94627"/>
    <w:rsid w:val="00A94628"/>
    <w:rsid w:val="00A9477F"/>
    <w:rsid w:val="00A94B61"/>
    <w:rsid w:val="00A94BCC"/>
    <w:rsid w:val="00A95CC5"/>
    <w:rsid w:val="00A963B7"/>
    <w:rsid w:val="00A9654C"/>
    <w:rsid w:val="00A967A5"/>
    <w:rsid w:val="00A968DC"/>
    <w:rsid w:val="00A96B17"/>
    <w:rsid w:val="00A9784A"/>
    <w:rsid w:val="00A97D11"/>
    <w:rsid w:val="00AA0AE8"/>
    <w:rsid w:val="00AA1604"/>
    <w:rsid w:val="00AA19CD"/>
    <w:rsid w:val="00AA1C3C"/>
    <w:rsid w:val="00AA206D"/>
    <w:rsid w:val="00AA2092"/>
    <w:rsid w:val="00AA2402"/>
    <w:rsid w:val="00AA38C3"/>
    <w:rsid w:val="00AA3A00"/>
    <w:rsid w:val="00AA3C75"/>
    <w:rsid w:val="00AA3D09"/>
    <w:rsid w:val="00AA3F5C"/>
    <w:rsid w:val="00AA4D2C"/>
    <w:rsid w:val="00AA5990"/>
    <w:rsid w:val="00AA5A88"/>
    <w:rsid w:val="00AA5B53"/>
    <w:rsid w:val="00AA5C2F"/>
    <w:rsid w:val="00AA5DF5"/>
    <w:rsid w:val="00AA5E06"/>
    <w:rsid w:val="00AA60D5"/>
    <w:rsid w:val="00AA69BA"/>
    <w:rsid w:val="00AA69F9"/>
    <w:rsid w:val="00AA6CE9"/>
    <w:rsid w:val="00AA6E50"/>
    <w:rsid w:val="00AA7275"/>
    <w:rsid w:val="00AA7348"/>
    <w:rsid w:val="00AA73FD"/>
    <w:rsid w:val="00AA7913"/>
    <w:rsid w:val="00AB0165"/>
    <w:rsid w:val="00AB0987"/>
    <w:rsid w:val="00AB0CDD"/>
    <w:rsid w:val="00AB1187"/>
    <w:rsid w:val="00AB1545"/>
    <w:rsid w:val="00AB1A80"/>
    <w:rsid w:val="00AB1ACE"/>
    <w:rsid w:val="00AB24C3"/>
    <w:rsid w:val="00AB270F"/>
    <w:rsid w:val="00AB2B2D"/>
    <w:rsid w:val="00AB2C16"/>
    <w:rsid w:val="00AB2F16"/>
    <w:rsid w:val="00AB314A"/>
    <w:rsid w:val="00AB3437"/>
    <w:rsid w:val="00AB3C94"/>
    <w:rsid w:val="00AB3EAD"/>
    <w:rsid w:val="00AB4145"/>
    <w:rsid w:val="00AB46FB"/>
    <w:rsid w:val="00AB50E4"/>
    <w:rsid w:val="00AB5803"/>
    <w:rsid w:val="00AB5BF8"/>
    <w:rsid w:val="00AB656C"/>
    <w:rsid w:val="00AB674E"/>
    <w:rsid w:val="00AB6B50"/>
    <w:rsid w:val="00AB718F"/>
    <w:rsid w:val="00AB74E0"/>
    <w:rsid w:val="00AB76FA"/>
    <w:rsid w:val="00AB77A9"/>
    <w:rsid w:val="00AB7C67"/>
    <w:rsid w:val="00AB7F4E"/>
    <w:rsid w:val="00AC02F3"/>
    <w:rsid w:val="00AC1511"/>
    <w:rsid w:val="00AC15FA"/>
    <w:rsid w:val="00AC1657"/>
    <w:rsid w:val="00AC1B0C"/>
    <w:rsid w:val="00AC1BDB"/>
    <w:rsid w:val="00AC22B5"/>
    <w:rsid w:val="00AC2A52"/>
    <w:rsid w:val="00AC2E66"/>
    <w:rsid w:val="00AC38CE"/>
    <w:rsid w:val="00AC418C"/>
    <w:rsid w:val="00AC451E"/>
    <w:rsid w:val="00AC4CC6"/>
    <w:rsid w:val="00AC5587"/>
    <w:rsid w:val="00AC5C96"/>
    <w:rsid w:val="00AC61F5"/>
    <w:rsid w:val="00AC6F7E"/>
    <w:rsid w:val="00AC744E"/>
    <w:rsid w:val="00AC780C"/>
    <w:rsid w:val="00AC7BD1"/>
    <w:rsid w:val="00AC7D06"/>
    <w:rsid w:val="00AD0339"/>
    <w:rsid w:val="00AD05DC"/>
    <w:rsid w:val="00AD0A33"/>
    <w:rsid w:val="00AD0D38"/>
    <w:rsid w:val="00AD116A"/>
    <w:rsid w:val="00AD14F9"/>
    <w:rsid w:val="00AD1549"/>
    <w:rsid w:val="00AD1E36"/>
    <w:rsid w:val="00AD21D8"/>
    <w:rsid w:val="00AD248B"/>
    <w:rsid w:val="00AD2927"/>
    <w:rsid w:val="00AD2AD1"/>
    <w:rsid w:val="00AD2E76"/>
    <w:rsid w:val="00AD2F74"/>
    <w:rsid w:val="00AD3008"/>
    <w:rsid w:val="00AD3331"/>
    <w:rsid w:val="00AD3D93"/>
    <w:rsid w:val="00AD3F65"/>
    <w:rsid w:val="00AD4788"/>
    <w:rsid w:val="00AD4FFB"/>
    <w:rsid w:val="00AD563A"/>
    <w:rsid w:val="00AD583E"/>
    <w:rsid w:val="00AD5924"/>
    <w:rsid w:val="00AD5D3B"/>
    <w:rsid w:val="00AD5F54"/>
    <w:rsid w:val="00AD69BD"/>
    <w:rsid w:val="00AD6D8F"/>
    <w:rsid w:val="00AD7332"/>
    <w:rsid w:val="00AD7558"/>
    <w:rsid w:val="00AD79D2"/>
    <w:rsid w:val="00AD7A21"/>
    <w:rsid w:val="00AD7A7E"/>
    <w:rsid w:val="00AD7A8B"/>
    <w:rsid w:val="00AD7EB8"/>
    <w:rsid w:val="00AE0658"/>
    <w:rsid w:val="00AE14FC"/>
    <w:rsid w:val="00AE1CAC"/>
    <w:rsid w:val="00AE1F8A"/>
    <w:rsid w:val="00AE25CD"/>
    <w:rsid w:val="00AE2B97"/>
    <w:rsid w:val="00AE2E91"/>
    <w:rsid w:val="00AE32F1"/>
    <w:rsid w:val="00AE374B"/>
    <w:rsid w:val="00AE3B02"/>
    <w:rsid w:val="00AE3CEA"/>
    <w:rsid w:val="00AE4CA2"/>
    <w:rsid w:val="00AE509C"/>
    <w:rsid w:val="00AE5422"/>
    <w:rsid w:val="00AE5BC0"/>
    <w:rsid w:val="00AE5E57"/>
    <w:rsid w:val="00AE626E"/>
    <w:rsid w:val="00AE6613"/>
    <w:rsid w:val="00AE677D"/>
    <w:rsid w:val="00AE680E"/>
    <w:rsid w:val="00AE6A26"/>
    <w:rsid w:val="00AE6A69"/>
    <w:rsid w:val="00AE6DAC"/>
    <w:rsid w:val="00AE6F2F"/>
    <w:rsid w:val="00AE7623"/>
    <w:rsid w:val="00AE7CD9"/>
    <w:rsid w:val="00AF037E"/>
    <w:rsid w:val="00AF0384"/>
    <w:rsid w:val="00AF1A5C"/>
    <w:rsid w:val="00AF1F0C"/>
    <w:rsid w:val="00AF31B8"/>
    <w:rsid w:val="00AF35D8"/>
    <w:rsid w:val="00AF3A17"/>
    <w:rsid w:val="00AF3A68"/>
    <w:rsid w:val="00AF404A"/>
    <w:rsid w:val="00AF525D"/>
    <w:rsid w:val="00AF5C13"/>
    <w:rsid w:val="00AF6BA1"/>
    <w:rsid w:val="00AF76A2"/>
    <w:rsid w:val="00AF793E"/>
    <w:rsid w:val="00B00478"/>
    <w:rsid w:val="00B00BDE"/>
    <w:rsid w:val="00B00E21"/>
    <w:rsid w:val="00B014A6"/>
    <w:rsid w:val="00B0217F"/>
    <w:rsid w:val="00B02AD8"/>
    <w:rsid w:val="00B02FCA"/>
    <w:rsid w:val="00B035C2"/>
    <w:rsid w:val="00B04BCE"/>
    <w:rsid w:val="00B0559B"/>
    <w:rsid w:val="00B0586A"/>
    <w:rsid w:val="00B05C5D"/>
    <w:rsid w:val="00B05F7C"/>
    <w:rsid w:val="00B061A3"/>
    <w:rsid w:val="00B063B7"/>
    <w:rsid w:val="00B064E4"/>
    <w:rsid w:val="00B06742"/>
    <w:rsid w:val="00B06926"/>
    <w:rsid w:val="00B073A5"/>
    <w:rsid w:val="00B076F7"/>
    <w:rsid w:val="00B07BAC"/>
    <w:rsid w:val="00B103F0"/>
    <w:rsid w:val="00B10664"/>
    <w:rsid w:val="00B106AC"/>
    <w:rsid w:val="00B112BD"/>
    <w:rsid w:val="00B11FF1"/>
    <w:rsid w:val="00B1202E"/>
    <w:rsid w:val="00B12AB0"/>
    <w:rsid w:val="00B12AB3"/>
    <w:rsid w:val="00B12B2E"/>
    <w:rsid w:val="00B13B1B"/>
    <w:rsid w:val="00B13F3E"/>
    <w:rsid w:val="00B14016"/>
    <w:rsid w:val="00B145F6"/>
    <w:rsid w:val="00B14CB9"/>
    <w:rsid w:val="00B15011"/>
    <w:rsid w:val="00B151C8"/>
    <w:rsid w:val="00B15200"/>
    <w:rsid w:val="00B15BE8"/>
    <w:rsid w:val="00B17271"/>
    <w:rsid w:val="00B17C26"/>
    <w:rsid w:val="00B20A1D"/>
    <w:rsid w:val="00B214D7"/>
    <w:rsid w:val="00B219E8"/>
    <w:rsid w:val="00B21D05"/>
    <w:rsid w:val="00B22063"/>
    <w:rsid w:val="00B221A4"/>
    <w:rsid w:val="00B223DF"/>
    <w:rsid w:val="00B229AC"/>
    <w:rsid w:val="00B22B46"/>
    <w:rsid w:val="00B22E7E"/>
    <w:rsid w:val="00B23AB6"/>
    <w:rsid w:val="00B24156"/>
    <w:rsid w:val="00B2447F"/>
    <w:rsid w:val="00B247EF"/>
    <w:rsid w:val="00B25024"/>
    <w:rsid w:val="00B25212"/>
    <w:rsid w:val="00B258FE"/>
    <w:rsid w:val="00B25BC6"/>
    <w:rsid w:val="00B25CE2"/>
    <w:rsid w:val="00B26498"/>
    <w:rsid w:val="00B270EB"/>
    <w:rsid w:val="00B272D2"/>
    <w:rsid w:val="00B27711"/>
    <w:rsid w:val="00B27F08"/>
    <w:rsid w:val="00B3170E"/>
    <w:rsid w:val="00B318C2"/>
    <w:rsid w:val="00B31926"/>
    <w:rsid w:val="00B31970"/>
    <w:rsid w:val="00B31E32"/>
    <w:rsid w:val="00B31F92"/>
    <w:rsid w:val="00B32949"/>
    <w:rsid w:val="00B3397A"/>
    <w:rsid w:val="00B33BF1"/>
    <w:rsid w:val="00B34527"/>
    <w:rsid w:val="00B34853"/>
    <w:rsid w:val="00B3563E"/>
    <w:rsid w:val="00B35EB6"/>
    <w:rsid w:val="00B36165"/>
    <w:rsid w:val="00B36204"/>
    <w:rsid w:val="00B36235"/>
    <w:rsid w:val="00B3648B"/>
    <w:rsid w:val="00B3679B"/>
    <w:rsid w:val="00B3735A"/>
    <w:rsid w:val="00B3781B"/>
    <w:rsid w:val="00B40302"/>
    <w:rsid w:val="00B40429"/>
    <w:rsid w:val="00B406D0"/>
    <w:rsid w:val="00B40D28"/>
    <w:rsid w:val="00B40D3A"/>
    <w:rsid w:val="00B418FC"/>
    <w:rsid w:val="00B41C37"/>
    <w:rsid w:val="00B42074"/>
    <w:rsid w:val="00B425C5"/>
    <w:rsid w:val="00B425F9"/>
    <w:rsid w:val="00B43192"/>
    <w:rsid w:val="00B43589"/>
    <w:rsid w:val="00B43F2D"/>
    <w:rsid w:val="00B445C5"/>
    <w:rsid w:val="00B44ABE"/>
    <w:rsid w:val="00B44B7E"/>
    <w:rsid w:val="00B45466"/>
    <w:rsid w:val="00B45660"/>
    <w:rsid w:val="00B45BA0"/>
    <w:rsid w:val="00B46A2D"/>
    <w:rsid w:val="00B47532"/>
    <w:rsid w:val="00B47A44"/>
    <w:rsid w:val="00B47B8A"/>
    <w:rsid w:val="00B5001B"/>
    <w:rsid w:val="00B50D6E"/>
    <w:rsid w:val="00B5100B"/>
    <w:rsid w:val="00B5188F"/>
    <w:rsid w:val="00B51F57"/>
    <w:rsid w:val="00B52115"/>
    <w:rsid w:val="00B52187"/>
    <w:rsid w:val="00B529A7"/>
    <w:rsid w:val="00B534E1"/>
    <w:rsid w:val="00B5375E"/>
    <w:rsid w:val="00B53B6C"/>
    <w:rsid w:val="00B545AB"/>
    <w:rsid w:val="00B548AF"/>
    <w:rsid w:val="00B54CAA"/>
    <w:rsid w:val="00B54DF7"/>
    <w:rsid w:val="00B55C68"/>
    <w:rsid w:val="00B55E56"/>
    <w:rsid w:val="00B56870"/>
    <w:rsid w:val="00B56D0A"/>
    <w:rsid w:val="00B56F37"/>
    <w:rsid w:val="00B56FA9"/>
    <w:rsid w:val="00B56FB1"/>
    <w:rsid w:val="00B57E0B"/>
    <w:rsid w:val="00B60D1C"/>
    <w:rsid w:val="00B60EBA"/>
    <w:rsid w:val="00B61479"/>
    <w:rsid w:val="00B61501"/>
    <w:rsid w:val="00B61603"/>
    <w:rsid w:val="00B61776"/>
    <w:rsid w:val="00B61921"/>
    <w:rsid w:val="00B61C2B"/>
    <w:rsid w:val="00B61E93"/>
    <w:rsid w:val="00B63281"/>
    <w:rsid w:val="00B633DE"/>
    <w:rsid w:val="00B634C8"/>
    <w:rsid w:val="00B634CA"/>
    <w:rsid w:val="00B634D1"/>
    <w:rsid w:val="00B63511"/>
    <w:rsid w:val="00B635CA"/>
    <w:rsid w:val="00B6394A"/>
    <w:rsid w:val="00B63DB6"/>
    <w:rsid w:val="00B63F72"/>
    <w:rsid w:val="00B645CD"/>
    <w:rsid w:val="00B64F32"/>
    <w:rsid w:val="00B658EB"/>
    <w:rsid w:val="00B6599C"/>
    <w:rsid w:val="00B659DE"/>
    <w:rsid w:val="00B66282"/>
    <w:rsid w:val="00B662D2"/>
    <w:rsid w:val="00B666C3"/>
    <w:rsid w:val="00B67E6C"/>
    <w:rsid w:val="00B67FB5"/>
    <w:rsid w:val="00B706B1"/>
    <w:rsid w:val="00B70A0A"/>
    <w:rsid w:val="00B70B4A"/>
    <w:rsid w:val="00B70C11"/>
    <w:rsid w:val="00B70C4C"/>
    <w:rsid w:val="00B7151B"/>
    <w:rsid w:val="00B71567"/>
    <w:rsid w:val="00B71E7C"/>
    <w:rsid w:val="00B720F7"/>
    <w:rsid w:val="00B720FF"/>
    <w:rsid w:val="00B72174"/>
    <w:rsid w:val="00B72678"/>
    <w:rsid w:val="00B7267D"/>
    <w:rsid w:val="00B726EB"/>
    <w:rsid w:val="00B72F4F"/>
    <w:rsid w:val="00B7393D"/>
    <w:rsid w:val="00B73D56"/>
    <w:rsid w:val="00B73EC1"/>
    <w:rsid w:val="00B7479C"/>
    <w:rsid w:val="00B756B5"/>
    <w:rsid w:val="00B760F2"/>
    <w:rsid w:val="00B76288"/>
    <w:rsid w:val="00B766EB"/>
    <w:rsid w:val="00B76D53"/>
    <w:rsid w:val="00B7727A"/>
    <w:rsid w:val="00B7733B"/>
    <w:rsid w:val="00B77647"/>
    <w:rsid w:val="00B779BB"/>
    <w:rsid w:val="00B77A81"/>
    <w:rsid w:val="00B77B6F"/>
    <w:rsid w:val="00B80812"/>
    <w:rsid w:val="00B80C44"/>
    <w:rsid w:val="00B8134A"/>
    <w:rsid w:val="00B81707"/>
    <w:rsid w:val="00B81B26"/>
    <w:rsid w:val="00B81E96"/>
    <w:rsid w:val="00B824CC"/>
    <w:rsid w:val="00B8288A"/>
    <w:rsid w:val="00B82A38"/>
    <w:rsid w:val="00B82DD6"/>
    <w:rsid w:val="00B8320D"/>
    <w:rsid w:val="00B83570"/>
    <w:rsid w:val="00B83A75"/>
    <w:rsid w:val="00B83BC4"/>
    <w:rsid w:val="00B83D0A"/>
    <w:rsid w:val="00B83E2D"/>
    <w:rsid w:val="00B83F89"/>
    <w:rsid w:val="00B84F5B"/>
    <w:rsid w:val="00B8581F"/>
    <w:rsid w:val="00B859CC"/>
    <w:rsid w:val="00B85E70"/>
    <w:rsid w:val="00B85ECF"/>
    <w:rsid w:val="00B86BC9"/>
    <w:rsid w:val="00B86C49"/>
    <w:rsid w:val="00B86E49"/>
    <w:rsid w:val="00B87115"/>
    <w:rsid w:val="00B8729E"/>
    <w:rsid w:val="00B8769E"/>
    <w:rsid w:val="00B90419"/>
    <w:rsid w:val="00B91177"/>
    <w:rsid w:val="00B91886"/>
    <w:rsid w:val="00B91EB4"/>
    <w:rsid w:val="00B920AA"/>
    <w:rsid w:val="00B92253"/>
    <w:rsid w:val="00B9254D"/>
    <w:rsid w:val="00B92A46"/>
    <w:rsid w:val="00B931AB"/>
    <w:rsid w:val="00B932CA"/>
    <w:rsid w:val="00B93400"/>
    <w:rsid w:val="00B939E2"/>
    <w:rsid w:val="00B93A60"/>
    <w:rsid w:val="00B94022"/>
    <w:rsid w:val="00B940B2"/>
    <w:rsid w:val="00B9469B"/>
    <w:rsid w:val="00B947CE"/>
    <w:rsid w:val="00B949D2"/>
    <w:rsid w:val="00B95904"/>
    <w:rsid w:val="00B95F0B"/>
    <w:rsid w:val="00B9646F"/>
    <w:rsid w:val="00BA04DF"/>
    <w:rsid w:val="00BA091E"/>
    <w:rsid w:val="00BA0FA4"/>
    <w:rsid w:val="00BA1212"/>
    <w:rsid w:val="00BA15E9"/>
    <w:rsid w:val="00BA181E"/>
    <w:rsid w:val="00BA1DDE"/>
    <w:rsid w:val="00BA229F"/>
    <w:rsid w:val="00BA32E5"/>
    <w:rsid w:val="00BA35F8"/>
    <w:rsid w:val="00BA3827"/>
    <w:rsid w:val="00BA3A74"/>
    <w:rsid w:val="00BA4602"/>
    <w:rsid w:val="00BA463A"/>
    <w:rsid w:val="00BA4820"/>
    <w:rsid w:val="00BA4878"/>
    <w:rsid w:val="00BA5396"/>
    <w:rsid w:val="00BA62C4"/>
    <w:rsid w:val="00BA688E"/>
    <w:rsid w:val="00BA68B9"/>
    <w:rsid w:val="00BA706A"/>
    <w:rsid w:val="00BA7436"/>
    <w:rsid w:val="00BA78F8"/>
    <w:rsid w:val="00BA7B3A"/>
    <w:rsid w:val="00BA7C5D"/>
    <w:rsid w:val="00BB04A5"/>
    <w:rsid w:val="00BB0C8B"/>
    <w:rsid w:val="00BB11E4"/>
    <w:rsid w:val="00BB1378"/>
    <w:rsid w:val="00BB161F"/>
    <w:rsid w:val="00BB1768"/>
    <w:rsid w:val="00BB1CC4"/>
    <w:rsid w:val="00BB1D77"/>
    <w:rsid w:val="00BB28A6"/>
    <w:rsid w:val="00BB293C"/>
    <w:rsid w:val="00BB38E2"/>
    <w:rsid w:val="00BB3BA5"/>
    <w:rsid w:val="00BB3C57"/>
    <w:rsid w:val="00BB3F2C"/>
    <w:rsid w:val="00BB477E"/>
    <w:rsid w:val="00BB4D7D"/>
    <w:rsid w:val="00BB5697"/>
    <w:rsid w:val="00BB5A85"/>
    <w:rsid w:val="00BB5C7A"/>
    <w:rsid w:val="00BB5E67"/>
    <w:rsid w:val="00BB6162"/>
    <w:rsid w:val="00BB6522"/>
    <w:rsid w:val="00BB7958"/>
    <w:rsid w:val="00BB7C69"/>
    <w:rsid w:val="00BC0508"/>
    <w:rsid w:val="00BC080A"/>
    <w:rsid w:val="00BC0C7E"/>
    <w:rsid w:val="00BC0D68"/>
    <w:rsid w:val="00BC0FDA"/>
    <w:rsid w:val="00BC13E2"/>
    <w:rsid w:val="00BC1564"/>
    <w:rsid w:val="00BC1D54"/>
    <w:rsid w:val="00BC1E3B"/>
    <w:rsid w:val="00BC20BD"/>
    <w:rsid w:val="00BC22D1"/>
    <w:rsid w:val="00BC254D"/>
    <w:rsid w:val="00BC2878"/>
    <w:rsid w:val="00BC2ACA"/>
    <w:rsid w:val="00BC2BB8"/>
    <w:rsid w:val="00BC2CCB"/>
    <w:rsid w:val="00BC309A"/>
    <w:rsid w:val="00BC3574"/>
    <w:rsid w:val="00BC39D3"/>
    <w:rsid w:val="00BC402E"/>
    <w:rsid w:val="00BC457B"/>
    <w:rsid w:val="00BC48C5"/>
    <w:rsid w:val="00BC4C50"/>
    <w:rsid w:val="00BC5AD6"/>
    <w:rsid w:val="00BC6466"/>
    <w:rsid w:val="00BC658C"/>
    <w:rsid w:val="00BC6C6D"/>
    <w:rsid w:val="00BC7755"/>
    <w:rsid w:val="00BD0789"/>
    <w:rsid w:val="00BD094A"/>
    <w:rsid w:val="00BD0A49"/>
    <w:rsid w:val="00BD0AC0"/>
    <w:rsid w:val="00BD150D"/>
    <w:rsid w:val="00BD15D8"/>
    <w:rsid w:val="00BD1D2A"/>
    <w:rsid w:val="00BD1DD1"/>
    <w:rsid w:val="00BD1E0D"/>
    <w:rsid w:val="00BD26DE"/>
    <w:rsid w:val="00BD296E"/>
    <w:rsid w:val="00BD2AE0"/>
    <w:rsid w:val="00BD2C0A"/>
    <w:rsid w:val="00BD2ED7"/>
    <w:rsid w:val="00BD3A50"/>
    <w:rsid w:val="00BD416C"/>
    <w:rsid w:val="00BD442E"/>
    <w:rsid w:val="00BD4518"/>
    <w:rsid w:val="00BD4D77"/>
    <w:rsid w:val="00BD69C8"/>
    <w:rsid w:val="00BD6CE4"/>
    <w:rsid w:val="00BD6D97"/>
    <w:rsid w:val="00BD6DA0"/>
    <w:rsid w:val="00BD7658"/>
    <w:rsid w:val="00BD7A7C"/>
    <w:rsid w:val="00BE0206"/>
    <w:rsid w:val="00BE0273"/>
    <w:rsid w:val="00BE03F5"/>
    <w:rsid w:val="00BE059C"/>
    <w:rsid w:val="00BE0813"/>
    <w:rsid w:val="00BE0A55"/>
    <w:rsid w:val="00BE0C41"/>
    <w:rsid w:val="00BE0C5D"/>
    <w:rsid w:val="00BE1377"/>
    <w:rsid w:val="00BE20E0"/>
    <w:rsid w:val="00BE241D"/>
    <w:rsid w:val="00BE275E"/>
    <w:rsid w:val="00BE2798"/>
    <w:rsid w:val="00BE2A56"/>
    <w:rsid w:val="00BE31F9"/>
    <w:rsid w:val="00BE4080"/>
    <w:rsid w:val="00BE4DDA"/>
    <w:rsid w:val="00BE5458"/>
    <w:rsid w:val="00BE54FB"/>
    <w:rsid w:val="00BE5583"/>
    <w:rsid w:val="00BE5596"/>
    <w:rsid w:val="00BE5DF7"/>
    <w:rsid w:val="00BE66A2"/>
    <w:rsid w:val="00BE6A38"/>
    <w:rsid w:val="00BE7D29"/>
    <w:rsid w:val="00BE7EF3"/>
    <w:rsid w:val="00BF0234"/>
    <w:rsid w:val="00BF02ED"/>
    <w:rsid w:val="00BF078D"/>
    <w:rsid w:val="00BF0A04"/>
    <w:rsid w:val="00BF1499"/>
    <w:rsid w:val="00BF1B78"/>
    <w:rsid w:val="00BF1DEF"/>
    <w:rsid w:val="00BF248C"/>
    <w:rsid w:val="00BF2B49"/>
    <w:rsid w:val="00BF2DF0"/>
    <w:rsid w:val="00BF3242"/>
    <w:rsid w:val="00BF3962"/>
    <w:rsid w:val="00BF3A5B"/>
    <w:rsid w:val="00BF3B10"/>
    <w:rsid w:val="00BF4008"/>
    <w:rsid w:val="00BF4183"/>
    <w:rsid w:val="00BF5325"/>
    <w:rsid w:val="00BF566B"/>
    <w:rsid w:val="00BF5963"/>
    <w:rsid w:val="00BF5F12"/>
    <w:rsid w:val="00BF6103"/>
    <w:rsid w:val="00BF6655"/>
    <w:rsid w:val="00BF70E6"/>
    <w:rsid w:val="00BF72CB"/>
    <w:rsid w:val="00C01404"/>
    <w:rsid w:val="00C016CF"/>
    <w:rsid w:val="00C01865"/>
    <w:rsid w:val="00C01950"/>
    <w:rsid w:val="00C01D7A"/>
    <w:rsid w:val="00C01FA8"/>
    <w:rsid w:val="00C0209F"/>
    <w:rsid w:val="00C02C5F"/>
    <w:rsid w:val="00C02D27"/>
    <w:rsid w:val="00C0332E"/>
    <w:rsid w:val="00C0395C"/>
    <w:rsid w:val="00C03A8E"/>
    <w:rsid w:val="00C03B10"/>
    <w:rsid w:val="00C0472A"/>
    <w:rsid w:val="00C0490A"/>
    <w:rsid w:val="00C04981"/>
    <w:rsid w:val="00C05107"/>
    <w:rsid w:val="00C0647F"/>
    <w:rsid w:val="00C06771"/>
    <w:rsid w:val="00C06D05"/>
    <w:rsid w:val="00C070C8"/>
    <w:rsid w:val="00C07F55"/>
    <w:rsid w:val="00C102AB"/>
    <w:rsid w:val="00C1031D"/>
    <w:rsid w:val="00C10FA6"/>
    <w:rsid w:val="00C115F4"/>
    <w:rsid w:val="00C11981"/>
    <w:rsid w:val="00C11B9D"/>
    <w:rsid w:val="00C11E23"/>
    <w:rsid w:val="00C120AC"/>
    <w:rsid w:val="00C12850"/>
    <w:rsid w:val="00C129AB"/>
    <w:rsid w:val="00C12F21"/>
    <w:rsid w:val="00C13362"/>
    <w:rsid w:val="00C136F9"/>
    <w:rsid w:val="00C13EA0"/>
    <w:rsid w:val="00C14391"/>
    <w:rsid w:val="00C14F8B"/>
    <w:rsid w:val="00C15164"/>
    <w:rsid w:val="00C151DE"/>
    <w:rsid w:val="00C15515"/>
    <w:rsid w:val="00C156F8"/>
    <w:rsid w:val="00C15B77"/>
    <w:rsid w:val="00C16260"/>
    <w:rsid w:val="00C16CBC"/>
    <w:rsid w:val="00C16EEE"/>
    <w:rsid w:val="00C17537"/>
    <w:rsid w:val="00C175B9"/>
    <w:rsid w:val="00C17CAF"/>
    <w:rsid w:val="00C20062"/>
    <w:rsid w:val="00C204F9"/>
    <w:rsid w:val="00C20945"/>
    <w:rsid w:val="00C209B0"/>
    <w:rsid w:val="00C20D07"/>
    <w:rsid w:val="00C22CC5"/>
    <w:rsid w:val="00C2313E"/>
    <w:rsid w:val="00C234C6"/>
    <w:rsid w:val="00C23C24"/>
    <w:rsid w:val="00C2435D"/>
    <w:rsid w:val="00C2438A"/>
    <w:rsid w:val="00C25239"/>
    <w:rsid w:val="00C25596"/>
    <w:rsid w:val="00C25A19"/>
    <w:rsid w:val="00C25AD0"/>
    <w:rsid w:val="00C25DF3"/>
    <w:rsid w:val="00C25F75"/>
    <w:rsid w:val="00C2604F"/>
    <w:rsid w:val="00C26336"/>
    <w:rsid w:val="00C266C7"/>
    <w:rsid w:val="00C268AA"/>
    <w:rsid w:val="00C2734F"/>
    <w:rsid w:val="00C30059"/>
    <w:rsid w:val="00C30F25"/>
    <w:rsid w:val="00C31297"/>
    <w:rsid w:val="00C3194C"/>
    <w:rsid w:val="00C3214E"/>
    <w:rsid w:val="00C3230A"/>
    <w:rsid w:val="00C323AD"/>
    <w:rsid w:val="00C32C97"/>
    <w:rsid w:val="00C32D0B"/>
    <w:rsid w:val="00C3321B"/>
    <w:rsid w:val="00C339EB"/>
    <w:rsid w:val="00C3455A"/>
    <w:rsid w:val="00C34FAF"/>
    <w:rsid w:val="00C3519B"/>
    <w:rsid w:val="00C35E1A"/>
    <w:rsid w:val="00C361D3"/>
    <w:rsid w:val="00C3658D"/>
    <w:rsid w:val="00C36766"/>
    <w:rsid w:val="00C36854"/>
    <w:rsid w:val="00C36872"/>
    <w:rsid w:val="00C36972"/>
    <w:rsid w:val="00C36EA2"/>
    <w:rsid w:val="00C37037"/>
    <w:rsid w:val="00C3717B"/>
    <w:rsid w:val="00C3763E"/>
    <w:rsid w:val="00C37BE1"/>
    <w:rsid w:val="00C405D2"/>
    <w:rsid w:val="00C4199B"/>
    <w:rsid w:val="00C419A7"/>
    <w:rsid w:val="00C41A73"/>
    <w:rsid w:val="00C41F8F"/>
    <w:rsid w:val="00C43B2D"/>
    <w:rsid w:val="00C44145"/>
    <w:rsid w:val="00C44767"/>
    <w:rsid w:val="00C4510A"/>
    <w:rsid w:val="00C45642"/>
    <w:rsid w:val="00C456F4"/>
    <w:rsid w:val="00C460B5"/>
    <w:rsid w:val="00C467CD"/>
    <w:rsid w:val="00C47B81"/>
    <w:rsid w:val="00C47CDF"/>
    <w:rsid w:val="00C506EF"/>
    <w:rsid w:val="00C507B5"/>
    <w:rsid w:val="00C50A28"/>
    <w:rsid w:val="00C50A4D"/>
    <w:rsid w:val="00C5140C"/>
    <w:rsid w:val="00C514EE"/>
    <w:rsid w:val="00C5270D"/>
    <w:rsid w:val="00C52852"/>
    <w:rsid w:val="00C528AB"/>
    <w:rsid w:val="00C52DD1"/>
    <w:rsid w:val="00C537B4"/>
    <w:rsid w:val="00C5396E"/>
    <w:rsid w:val="00C539AA"/>
    <w:rsid w:val="00C54046"/>
    <w:rsid w:val="00C543A9"/>
    <w:rsid w:val="00C5446E"/>
    <w:rsid w:val="00C54547"/>
    <w:rsid w:val="00C54FE4"/>
    <w:rsid w:val="00C5538B"/>
    <w:rsid w:val="00C5567A"/>
    <w:rsid w:val="00C557D3"/>
    <w:rsid w:val="00C55C6B"/>
    <w:rsid w:val="00C55CB4"/>
    <w:rsid w:val="00C55DAA"/>
    <w:rsid w:val="00C56E42"/>
    <w:rsid w:val="00C57BF3"/>
    <w:rsid w:val="00C57CAA"/>
    <w:rsid w:val="00C57DBA"/>
    <w:rsid w:val="00C57E4D"/>
    <w:rsid w:val="00C60566"/>
    <w:rsid w:val="00C6087F"/>
    <w:rsid w:val="00C60EA9"/>
    <w:rsid w:val="00C619C2"/>
    <w:rsid w:val="00C61DD5"/>
    <w:rsid w:val="00C62995"/>
    <w:rsid w:val="00C6384B"/>
    <w:rsid w:val="00C63A61"/>
    <w:rsid w:val="00C63AA2"/>
    <w:rsid w:val="00C63D27"/>
    <w:rsid w:val="00C63EED"/>
    <w:rsid w:val="00C6479C"/>
    <w:rsid w:val="00C648BD"/>
    <w:rsid w:val="00C64D76"/>
    <w:rsid w:val="00C6516A"/>
    <w:rsid w:val="00C6516B"/>
    <w:rsid w:val="00C651E4"/>
    <w:rsid w:val="00C6548B"/>
    <w:rsid w:val="00C6582B"/>
    <w:rsid w:val="00C65A1D"/>
    <w:rsid w:val="00C65C2A"/>
    <w:rsid w:val="00C65F8C"/>
    <w:rsid w:val="00C66158"/>
    <w:rsid w:val="00C6618A"/>
    <w:rsid w:val="00C66777"/>
    <w:rsid w:val="00C66964"/>
    <w:rsid w:val="00C67970"/>
    <w:rsid w:val="00C67CE1"/>
    <w:rsid w:val="00C70363"/>
    <w:rsid w:val="00C70AD5"/>
    <w:rsid w:val="00C70C49"/>
    <w:rsid w:val="00C71264"/>
    <w:rsid w:val="00C7141A"/>
    <w:rsid w:val="00C7148E"/>
    <w:rsid w:val="00C715CB"/>
    <w:rsid w:val="00C7171C"/>
    <w:rsid w:val="00C73E7A"/>
    <w:rsid w:val="00C74288"/>
    <w:rsid w:val="00C74412"/>
    <w:rsid w:val="00C754FC"/>
    <w:rsid w:val="00C75AAD"/>
    <w:rsid w:val="00C75DF6"/>
    <w:rsid w:val="00C764B7"/>
    <w:rsid w:val="00C764C0"/>
    <w:rsid w:val="00C765FF"/>
    <w:rsid w:val="00C7678E"/>
    <w:rsid w:val="00C769F4"/>
    <w:rsid w:val="00C76FE2"/>
    <w:rsid w:val="00C7765C"/>
    <w:rsid w:val="00C7790E"/>
    <w:rsid w:val="00C77DCA"/>
    <w:rsid w:val="00C8021B"/>
    <w:rsid w:val="00C80517"/>
    <w:rsid w:val="00C8078F"/>
    <w:rsid w:val="00C811C3"/>
    <w:rsid w:val="00C814A4"/>
    <w:rsid w:val="00C81732"/>
    <w:rsid w:val="00C82DC0"/>
    <w:rsid w:val="00C82DD6"/>
    <w:rsid w:val="00C8325A"/>
    <w:rsid w:val="00C8342A"/>
    <w:rsid w:val="00C834B1"/>
    <w:rsid w:val="00C83CD4"/>
    <w:rsid w:val="00C83DD4"/>
    <w:rsid w:val="00C84669"/>
    <w:rsid w:val="00C8489E"/>
    <w:rsid w:val="00C84B07"/>
    <w:rsid w:val="00C84BA9"/>
    <w:rsid w:val="00C84D43"/>
    <w:rsid w:val="00C85557"/>
    <w:rsid w:val="00C85728"/>
    <w:rsid w:val="00C858AF"/>
    <w:rsid w:val="00C869D6"/>
    <w:rsid w:val="00C872C0"/>
    <w:rsid w:val="00C90359"/>
    <w:rsid w:val="00C90AA7"/>
    <w:rsid w:val="00C90BFF"/>
    <w:rsid w:val="00C912AC"/>
    <w:rsid w:val="00C914E4"/>
    <w:rsid w:val="00C91B43"/>
    <w:rsid w:val="00C92551"/>
    <w:rsid w:val="00C92705"/>
    <w:rsid w:val="00C93364"/>
    <w:rsid w:val="00C93482"/>
    <w:rsid w:val="00C93598"/>
    <w:rsid w:val="00C9360D"/>
    <w:rsid w:val="00C939E7"/>
    <w:rsid w:val="00C94712"/>
    <w:rsid w:val="00C94885"/>
    <w:rsid w:val="00C9510D"/>
    <w:rsid w:val="00C951BA"/>
    <w:rsid w:val="00C951DE"/>
    <w:rsid w:val="00C958C3"/>
    <w:rsid w:val="00C96384"/>
    <w:rsid w:val="00C96928"/>
    <w:rsid w:val="00C9694F"/>
    <w:rsid w:val="00C9712B"/>
    <w:rsid w:val="00C974A1"/>
    <w:rsid w:val="00C97ED6"/>
    <w:rsid w:val="00C97F36"/>
    <w:rsid w:val="00CA00CE"/>
    <w:rsid w:val="00CA0143"/>
    <w:rsid w:val="00CA0930"/>
    <w:rsid w:val="00CA1015"/>
    <w:rsid w:val="00CA1782"/>
    <w:rsid w:val="00CA185C"/>
    <w:rsid w:val="00CA1961"/>
    <w:rsid w:val="00CA1ADA"/>
    <w:rsid w:val="00CA2048"/>
    <w:rsid w:val="00CA21C5"/>
    <w:rsid w:val="00CA24AD"/>
    <w:rsid w:val="00CA25F2"/>
    <w:rsid w:val="00CA2A4B"/>
    <w:rsid w:val="00CA3477"/>
    <w:rsid w:val="00CA34F3"/>
    <w:rsid w:val="00CA440C"/>
    <w:rsid w:val="00CA4551"/>
    <w:rsid w:val="00CA48E5"/>
    <w:rsid w:val="00CA511A"/>
    <w:rsid w:val="00CA6420"/>
    <w:rsid w:val="00CA6E7C"/>
    <w:rsid w:val="00CB0898"/>
    <w:rsid w:val="00CB08B8"/>
    <w:rsid w:val="00CB10C9"/>
    <w:rsid w:val="00CB14B4"/>
    <w:rsid w:val="00CB168E"/>
    <w:rsid w:val="00CB21DB"/>
    <w:rsid w:val="00CB2774"/>
    <w:rsid w:val="00CB3162"/>
    <w:rsid w:val="00CB3186"/>
    <w:rsid w:val="00CB3495"/>
    <w:rsid w:val="00CB356C"/>
    <w:rsid w:val="00CB35EA"/>
    <w:rsid w:val="00CB385A"/>
    <w:rsid w:val="00CB3CA5"/>
    <w:rsid w:val="00CB3F07"/>
    <w:rsid w:val="00CB3FD1"/>
    <w:rsid w:val="00CB4458"/>
    <w:rsid w:val="00CB46E5"/>
    <w:rsid w:val="00CB4B40"/>
    <w:rsid w:val="00CB4DA2"/>
    <w:rsid w:val="00CB4DF5"/>
    <w:rsid w:val="00CB5354"/>
    <w:rsid w:val="00CB5B40"/>
    <w:rsid w:val="00CB5F12"/>
    <w:rsid w:val="00CB6867"/>
    <w:rsid w:val="00CB72D7"/>
    <w:rsid w:val="00CB7720"/>
    <w:rsid w:val="00CC052E"/>
    <w:rsid w:val="00CC1181"/>
    <w:rsid w:val="00CC1409"/>
    <w:rsid w:val="00CC1778"/>
    <w:rsid w:val="00CC1FBC"/>
    <w:rsid w:val="00CC22E3"/>
    <w:rsid w:val="00CC2981"/>
    <w:rsid w:val="00CC3336"/>
    <w:rsid w:val="00CC36BA"/>
    <w:rsid w:val="00CC380E"/>
    <w:rsid w:val="00CC39A9"/>
    <w:rsid w:val="00CC47EF"/>
    <w:rsid w:val="00CC525B"/>
    <w:rsid w:val="00CC5BA8"/>
    <w:rsid w:val="00CC6551"/>
    <w:rsid w:val="00CC74D2"/>
    <w:rsid w:val="00CC74D5"/>
    <w:rsid w:val="00CC7DA3"/>
    <w:rsid w:val="00CD0059"/>
    <w:rsid w:val="00CD03EE"/>
    <w:rsid w:val="00CD04D6"/>
    <w:rsid w:val="00CD0DFA"/>
    <w:rsid w:val="00CD1889"/>
    <w:rsid w:val="00CD19A9"/>
    <w:rsid w:val="00CD1A68"/>
    <w:rsid w:val="00CD1D02"/>
    <w:rsid w:val="00CD1D45"/>
    <w:rsid w:val="00CD2373"/>
    <w:rsid w:val="00CD23F1"/>
    <w:rsid w:val="00CD2668"/>
    <w:rsid w:val="00CD2D7D"/>
    <w:rsid w:val="00CD3BC6"/>
    <w:rsid w:val="00CD42F0"/>
    <w:rsid w:val="00CD4B70"/>
    <w:rsid w:val="00CD4BA1"/>
    <w:rsid w:val="00CD5078"/>
    <w:rsid w:val="00CD521B"/>
    <w:rsid w:val="00CD5A8E"/>
    <w:rsid w:val="00CD685D"/>
    <w:rsid w:val="00CD6B6F"/>
    <w:rsid w:val="00CD7FA9"/>
    <w:rsid w:val="00CD7FE4"/>
    <w:rsid w:val="00CE01D0"/>
    <w:rsid w:val="00CE02ED"/>
    <w:rsid w:val="00CE0E24"/>
    <w:rsid w:val="00CE1030"/>
    <w:rsid w:val="00CE19B5"/>
    <w:rsid w:val="00CE1E33"/>
    <w:rsid w:val="00CE20D1"/>
    <w:rsid w:val="00CE24E6"/>
    <w:rsid w:val="00CE3ADD"/>
    <w:rsid w:val="00CE3BD7"/>
    <w:rsid w:val="00CE3F35"/>
    <w:rsid w:val="00CE4102"/>
    <w:rsid w:val="00CE4614"/>
    <w:rsid w:val="00CE478C"/>
    <w:rsid w:val="00CE4A59"/>
    <w:rsid w:val="00CE5148"/>
    <w:rsid w:val="00CE575C"/>
    <w:rsid w:val="00CE57A4"/>
    <w:rsid w:val="00CE5BCE"/>
    <w:rsid w:val="00CE5D32"/>
    <w:rsid w:val="00CE60EA"/>
    <w:rsid w:val="00CE6126"/>
    <w:rsid w:val="00CE64DD"/>
    <w:rsid w:val="00CE68BF"/>
    <w:rsid w:val="00CE6919"/>
    <w:rsid w:val="00CE6A11"/>
    <w:rsid w:val="00CE6DA9"/>
    <w:rsid w:val="00CE7D7E"/>
    <w:rsid w:val="00CF05D8"/>
    <w:rsid w:val="00CF0604"/>
    <w:rsid w:val="00CF0917"/>
    <w:rsid w:val="00CF1973"/>
    <w:rsid w:val="00CF1EAB"/>
    <w:rsid w:val="00CF209D"/>
    <w:rsid w:val="00CF222D"/>
    <w:rsid w:val="00CF2B09"/>
    <w:rsid w:val="00CF37BA"/>
    <w:rsid w:val="00CF3934"/>
    <w:rsid w:val="00CF3D3A"/>
    <w:rsid w:val="00CF4236"/>
    <w:rsid w:val="00CF4313"/>
    <w:rsid w:val="00CF568A"/>
    <w:rsid w:val="00CF5716"/>
    <w:rsid w:val="00CF6AF1"/>
    <w:rsid w:val="00CF6DFD"/>
    <w:rsid w:val="00CF6F05"/>
    <w:rsid w:val="00CF76D6"/>
    <w:rsid w:val="00CF7A0F"/>
    <w:rsid w:val="00CF7F84"/>
    <w:rsid w:val="00D0028A"/>
    <w:rsid w:val="00D00593"/>
    <w:rsid w:val="00D008DD"/>
    <w:rsid w:val="00D01B05"/>
    <w:rsid w:val="00D02356"/>
    <w:rsid w:val="00D02B52"/>
    <w:rsid w:val="00D02B92"/>
    <w:rsid w:val="00D03158"/>
    <w:rsid w:val="00D040EA"/>
    <w:rsid w:val="00D04768"/>
    <w:rsid w:val="00D04BF6"/>
    <w:rsid w:val="00D05135"/>
    <w:rsid w:val="00D0543D"/>
    <w:rsid w:val="00D05CAB"/>
    <w:rsid w:val="00D05CB5"/>
    <w:rsid w:val="00D06999"/>
    <w:rsid w:val="00D06EC0"/>
    <w:rsid w:val="00D07D22"/>
    <w:rsid w:val="00D07E29"/>
    <w:rsid w:val="00D10628"/>
    <w:rsid w:val="00D11807"/>
    <w:rsid w:val="00D119C1"/>
    <w:rsid w:val="00D1266A"/>
    <w:rsid w:val="00D12E4C"/>
    <w:rsid w:val="00D12E72"/>
    <w:rsid w:val="00D12F5F"/>
    <w:rsid w:val="00D13FD4"/>
    <w:rsid w:val="00D140D5"/>
    <w:rsid w:val="00D154AF"/>
    <w:rsid w:val="00D1569F"/>
    <w:rsid w:val="00D15F5B"/>
    <w:rsid w:val="00D16248"/>
    <w:rsid w:val="00D163A9"/>
    <w:rsid w:val="00D167E7"/>
    <w:rsid w:val="00D1697A"/>
    <w:rsid w:val="00D16A6E"/>
    <w:rsid w:val="00D16E46"/>
    <w:rsid w:val="00D16F70"/>
    <w:rsid w:val="00D17171"/>
    <w:rsid w:val="00D17327"/>
    <w:rsid w:val="00D17A46"/>
    <w:rsid w:val="00D17A8C"/>
    <w:rsid w:val="00D17B6A"/>
    <w:rsid w:val="00D17CEA"/>
    <w:rsid w:val="00D17F7F"/>
    <w:rsid w:val="00D20CFA"/>
    <w:rsid w:val="00D21260"/>
    <w:rsid w:val="00D21632"/>
    <w:rsid w:val="00D2240D"/>
    <w:rsid w:val="00D224D8"/>
    <w:rsid w:val="00D22608"/>
    <w:rsid w:val="00D2324F"/>
    <w:rsid w:val="00D23318"/>
    <w:rsid w:val="00D23332"/>
    <w:rsid w:val="00D235F6"/>
    <w:rsid w:val="00D23BEA"/>
    <w:rsid w:val="00D23C33"/>
    <w:rsid w:val="00D24B62"/>
    <w:rsid w:val="00D24C5E"/>
    <w:rsid w:val="00D253B8"/>
    <w:rsid w:val="00D25BF9"/>
    <w:rsid w:val="00D25F69"/>
    <w:rsid w:val="00D26880"/>
    <w:rsid w:val="00D26BC8"/>
    <w:rsid w:val="00D26F06"/>
    <w:rsid w:val="00D26F09"/>
    <w:rsid w:val="00D26F2F"/>
    <w:rsid w:val="00D27465"/>
    <w:rsid w:val="00D278C7"/>
    <w:rsid w:val="00D3051C"/>
    <w:rsid w:val="00D309AB"/>
    <w:rsid w:val="00D3101F"/>
    <w:rsid w:val="00D3120F"/>
    <w:rsid w:val="00D32366"/>
    <w:rsid w:val="00D32512"/>
    <w:rsid w:val="00D328B2"/>
    <w:rsid w:val="00D32952"/>
    <w:rsid w:val="00D330B3"/>
    <w:rsid w:val="00D33822"/>
    <w:rsid w:val="00D33B52"/>
    <w:rsid w:val="00D33B7E"/>
    <w:rsid w:val="00D33BB0"/>
    <w:rsid w:val="00D33DFC"/>
    <w:rsid w:val="00D34348"/>
    <w:rsid w:val="00D34559"/>
    <w:rsid w:val="00D34701"/>
    <w:rsid w:val="00D35530"/>
    <w:rsid w:val="00D357A2"/>
    <w:rsid w:val="00D35B5C"/>
    <w:rsid w:val="00D35B93"/>
    <w:rsid w:val="00D35D16"/>
    <w:rsid w:val="00D364EF"/>
    <w:rsid w:val="00D36949"/>
    <w:rsid w:val="00D36EF8"/>
    <w:rsid w:val="00D370BC"/>
    <w:rsid w:val="00D37578"/>
    <w:rsid w:val="00D4051A"/>
    <w:rsid w:val="00D405C8"/>
    <w:rsid w:val="00D406E5"/>
    <w:rsid w:val="00D408E7"/>
    <w:rsid w:val="00D40B96"/>
    <w:rsid w:val="00D41886"/>
    <w:rsid w:val="00D41992"/>
    <w:rsid w:val="00D419C9"/>
    <w:rsid w:val="00D41BA8"/>
    <w:rsid w:val="00D42504"/>
    <w:rsid w:val="00D426C7"/>
    <w:rsid w:val="00D426F6"/>
    <w:rsid w:val="00D42A6A"/>
    <w:rsid w:val="00D42E0C"/>
    <w:rsid w:val="00D43165"/>
    <w:rsid w:val="00D435C0"/>
    <w:rsid w:val="00D43AF5"/>
    <w:rsid w:val="00D4400D"/>
    <w:rsid w:val="00D44B2C"/>
    <w:rsid w:val="00D45012"/>
    <w:rsid w:val="00D457C5"/>
    <w:rsid w:val="00D458CA"/>
    <w:rsid w:val="00D45AC2"/>
    <w:rsid w:val="00D465C8"/>
    <w:rsid w:val="00D46DE6"/>
    <w:rsid w:val="00D47444"/>
    <w:rsid w:val="00D47F1A"/>
    <w:rsid w:val="00D50211"/>
    <w:rsid w:val="00D502E8"/>
    <w:rsid w:val="00D5046E"/>
    <w:rsid w:val="00D5065A"/>
    <w:rsid w:val="00D51924"/>
    <w:rsid w:val="00D5211B"/>
    <w:rsid w:val="00D521F5"/>
    <w:rsid w:val="00D52325"/>
    <w:rsid w:val="00D52821"/>
    <w:rsid w:val="00D536F5"/>
    <w:rsid w:val="00D53A81"/>
    <w:rsid w:val="00D54486"/>
    <w:rsid w:val="00D54990"/>
    <w:rsid w:val="00D54CB3"/>
    <w:rsid w:val="00D55CC4"/>
    <w:rsid w:val="00D55DFE"/>
    <w:rsid w:val="00D55ED1"/>
    <w:rsid w:val="00D5633A"/>
    <w:rsid w:val="00D565E6"/>
    <w:rsid w:val="00D5721D"/>
    <w:rsid w:val="00D5736F"/>
    <w:rsid w:val="00D5754A"/>
    <w:rsid w:val="00D5798F"/>
    <w:rsid w:val="00D579F4"/>
    <w:rsid w:val="00D57AFD"/>
    <w:rsid w:val="00D57B18"/>
    <w:rsid w:val="00D57F67"/>
    <w:rsid w:val="00D602D3"/>
    <w:rsid w:val="00D60CBD"/>
    <w:rsid w:val="00D60E30"/>
    <w:rsid w:val="00D627EB"/>
    <w:rsid w:val="00D62CEA"/>
    <w:rsid w:val="00D62E45"/>
    <w:rsid w:val="00D63DC1"/>
    <w:rsid w:val="00D63F33"/>
    <w:rsid w:val="00D646C1"/>
    <w:rsid w:val="00D64B32"/>
    <w:rsid w:val="00D652E7"/>
    <w:rsid w:val="00D66C15"/>
    <w:rsid w:val="00D670E1"/>
    <w:rsid w:val="00D67441"/>
    <w:rsid w:val="00D674F5"/>
    <w:rsid w:val="00D6757B"/>
    <w:rsid w:val="00D67983"/>
    <w:rsid w:val="00D67A38"/>
    <w:rsid w:val="00D67CA1"/>
    <w:rsid w:val="00D7120A"/>
    <w:rsid w:val="00D72905"/>
    <w:rsid w:val="00D735CD"/>
    <w:rsid w:val="00D74149"/>
    <w:rsid w:val="00D74224"/>
    <w:rsid w:val="00D7441A"/>
    <w:rsid w:val="00D7563B"/>
    <w:rsid w:val="00D757A6"/>
    <w:rsid w:val="00D75CD7"/>
    <w:rsid w:val="00D76854"/>
    <w:rsid w:val="00D76E4B"/>
    <w:rsid w:val="00D77014"/>
    <w:rsid w:val="00D77029"/>
    <w:rsid w:val="00D8098A"/>
    <w:rsid w:val="00D80A56"/>
    <w:rsid w:val="00D80BD6"/>
    <w:rsid w:val="00D81589"/>
    <w:rsid w:val="00D8158A"/>
    <w:rsid w:val="00D81A0E"/>
    <w:rsid w:val="00D820BD"/>
    <w:rsid w:val="00D820E5"/>
    <w:rsid w:val="00D83304"/>
    <w:rsid w:val="00D838F7"/>
    <w:rsid w:val="00D839A6"/>
    <w:rsid w:val="00D83A5C"/>
    <w:rsid w:val="00D8503A"/>
    <w:rsid w:val="00D85643"/>
    <w:rsid w:val="00D86576"/>
    <w:rsid w:val="00D86616"/>
    <w:rsid w:val="00D86623"/>
    <w:rsid w:val="00D866D1"/>
    <w:rsid w:val="00D868DD"/>
    <w:rsid w:val="00D86C35"/>
    <w:rsid w:val="00D870E8"/>
    <w:rsid w:val="00D87C92"/>
    <w:rsid w:val="00D87CFD"/>
    <w:rsid w:val="00D87EB6"/>
    <w:rsid w:val="00D87EEF"/>
    <w:rsid w:val="00D9002F"/>
    <w:rsid w:val="00D9040C"/>
    <w:rsid w:val="00D904DC"/>
    <w:rsid w:val="00D90606"/>
    <w:rsid w:val="00D90D61"/>
    <w:rsid w:val="00D91335"/>
    <w:rsid w:val="00D91843"/>
    <w:rsid w:val="00D91A42"/>
    <w:rsid w:val="00D929A9"/>
    <w:rsid w:val="00D92E2F"/>
    <w:rsid w:val="00D938CF"/>
    <w:rsid w:val="00D93D4B"/>
    <w:rsid w:val="00D93F21"/>
    <w:rsid w:val="00D9414D"/>
    <w:rsid w:val="00D942C8"/>
    <w:rsid w:val="00D94E48"/>
    <w:rsid w:val="00D95056"/>
    <w:rsid w:val="00D954F2"/>
    <w:rsid w:val="00D95B7E"/>
    <w:rsid w:val="00D9608D"/>
    <w:rsid w:val="00D960D5"/>
    <w:rsid w:val="00D96913"/>
    <w:rsid w:val="00D96A3F"/>
    <w:rsid w:val="00D96ADF"/>
    <w:rsid w:val="00D978C6"/>
    <w:rsid w:val="00D97D07"/>
    <w:rsid w:val="00DA0390"/>
    <w:rsid w:val="00DA039F"/>
    <w:rsid w:val="00DA03A6"/>
    <w:rsid w:val="00DA05D6"/>
    <w:rsid w:val="00DA0788"/>
    <w:rsid w:val="00DA0977"/>
    <w:rsid w:val="00DA0B36"/>
    <w:rsid w:val="00DA16F7"/>
    <w:rsid w:val="00DA17E8"/>
    <w:rsid w:val="00DA1BA7"/>
    <w:rsid w:val="00DA1D54"/>
    <w:rsid w:val="00DA2650"/>
    <w:rsid w:val="00DA279C"/>
    <w:rsid w:val="00DA3297"/>
    <w:rsid w:val="00DA357F"/>
    <w:rsid w:val="00DA39FA"/>
    <w:rsid w:val="00DA3A0B"/>
    <w:rsid w:val="00DA3F3F"/>
    <w:rsid w:val="00DA4052"/>
    <w:rsid w:val="00DA429C"/>
    <w:rsid w:val="00DA439D"/>
    <w:rsid w:val="00DA480D"/>
    <w:rsid w:val="00DA49D3"/>
    <w:rsid w:val="00DA5121"/>
    <w:rsid w:val="00DA5139"/>
    <w:rsid w:val="00DA52E4"/>
    <w:rsid w:val="00DA5357"/>
    <w:rsid w:val="00DA5D1A"/>
    <w:rsid w:val="00DA663E"/>
    <w:rsid w:val="00DA7221"/>
    <w:rsid w:val="00DA75BF"/>
    <w:rsid w:val="00DA7664"/>
    <w:rsid w:val="00DA76D6"/>
    <w:rsid w:val="00DB085E"/>
    <w:rsid w:val="00DB16FA"/>
    <w:rsid w:val="00DB2638"/>
    <w:rsid w:val="00DB2A3C"/>
    <w:rsid w:val="00DB3251"/>
    <w:rsid w:val="00DB328E"/>
    <w:rsid w:val="00DB35B0"/>
    <w:rsid w:val="00DB3766"/>
    <w:rsid w:val="00DB3D50"/>
    <w:rsid w:val="00DB435C"/>
    <w:rsid w:val="00DB4484"/>
    <w:rsid w:val="00DB4863"/>
    <w:rsid w:val="00DB5A9E"/>
    <w:rsid w:val="00DB5B5A"/>
    <w:rsid w:val="00DB5CBF"/>
    <w:rsid w:val="00DB699F"/>
    <w:rsid w:val="00DB6AB5"/>
    <w:rsid w:val="00DB6CC4"/>
    <w:rsid w:val="00DB70AF"/>
    <w:rsid w:val="00DB794C"/>
    <w:rsid w:val="00DC0043"/>
    <w:rsid w:val="00DC0AC0"/>
    <w:rsid w:val="00DC1B26"/>
    <w:rsid w:val="00DC1B49"/>
    <w:rsid w:val="00DC1EC5"/>
    <w:rsid w:val="00DC2BAA"/>
    <w:rsid w:val="00DC358E"/>
    <w:rsid w:val="00DC36EE"/>
    <w:rsid w:val="00DC38B0"/>
    <w:rsid w:val="00DC397F"/>
    <w:rsid w:val="00DC4833"/>
    <w:rsid w:val="00DC4834"/>
    <w:rsid w:val="00DC4ED9"/>
    <w:rsid w:val="00DC4FF8"/>
    <w:rsid w:val="00DC501D"/>
    <w:rsid w:val="00DC54D2"/>
    <w:rsid w:val="00DC689A"/>
    <w:rsid w:val="00DC6ADE"/>
    <w:rsid w:val="00DC6C62"/>
    <w:rsid w:val="00DD04B2"/>
    <w:rsid w:val="00DD0517"/>
    <w:rsid w:val="00DD0EE2"/>
    <w:rsid w:val="00DD1268"/>
    <w:rsid w:val="00DD149B"/>
    <w:rsid w:val="00DD1989"/>
    <w:rsid w:val="00DD1C1D"/>
    <w:rsid w:val="00DD22D2"/>
    <w:rsid w:val="00DD27A5"/>
    <w:rsid w:val="00DD2D38"/>
    <w:rsid w:val="00DD3E2B"/>
    <w:rsid w:val="00DD3FFF"/>
    <w:rsid w:val="00DD4064"/>
    <w:rsid w:val="00DD5681"/>
    <w:rsid w:val="00DD578F"/>
    <w:rsid w:val="00DD5835"/>
    <w:rsid w:val="00DD5CBB"/>
    <w:rsid w:val="00DD62E5"/>
    <w:rsid w:val="00DD6384"/>
    <w:rsid w:val="00DD6630"/>
    <w:rsid w:val="00DD6A11"/>
    <w:rsid w:val="00DD6A78"/>
    <w:rsid w:val="00DD6B50"/>
    <w:rsid w:val="00DE0603"/>
    <w:rsid w:val="00DE07FE"/>
    <w:rsid w:val="00DE0A24"/>
    <w:rsid w:val="00DE0F35"/>
    <w:rsid w:val="00DE1A4E"/>
    <w:rsid w:val="00DE2200"/>
    <w:rsid w:val="00DE2B80"/>
    <w:rsid w:val="00DE2F9C"/>
    <w:rsid w:val="00DE3878"/>
    <w:rsid w:val="00DE38C6"/>
    <w:rsid w:val="00DE3D7B"/>
    <w:rsid w:val="00DE3FA3"/>
    <w:rsid w:val="00DE4228"/>
    <w:rsid w:val="00DE46BF"/>
    <w:rsid w:val="00DE4CE6"/>
    <w:rsid w:val="00DE58BD"/>
    <w:rsid w:val="00DE6026"/>
    <w:rsid w:val="00DE6308"/>
    <w:rsid w:val="00DE69C5"/>
    <w:rsid w:val="00DE6A85"/>
    <w:rsid w:val="00DE6FE5"/>
    <w:rsid w:val="00DE722D"/>
    <w:rsid w:val="00DE7675"/>
    <w:rsid w:val="00DE796B"/>
    <w:rsid w:val="00DE7B67"/>
    <w:rsid w:val="00DE7C38"/>
    <w:rsid w:val="00DF0102"/>
    <w:rsid w:val="00DF1012"/>
    <w:rsid w:val="00DF11E7"/>
    <w:rsid w:val="00DF1C64"/>
    <w:rsid w:val="00DF240B"/>
    <w:rsid w:val="00DF2D98"/>
    <w:rsid w:val="00DF366B"/>
    <w:rsid w:val="00DF3FAF"/>
    <w:rsid w:val="00DF454E"/>
    <w:rsid w:val="00DF53C9"/>
    <w:rsid w:val="00DF5736"/>
    <w:rsid w:val="00DF5E6D"/>
    <w:rsid w:val="00DF5FB7"/>
    <w:rsid w:val="00DF6269"/>
    <w:rsid w:val="00DF6F49"/>
    <w:rsid w:val="00DF7EC8"/>
    <w:rsid w:val="00E0009D"/>
    <w:rsid w:val="00E007D4"/>
    <w:rsid w:val="00E00970"/>
    <w:rsid w:val="00E00DC8"/>
    <w:rsid w:val="00E00F60"/>
    <w:rsid w:val="00E01CA3"/>
    <w:rsid w:val="00E01E25"/>
    <w:rsid w:val="00E02736"/>
    <w:rsid w:val="00E02922"/>
    <w:rsid w:val="00E02D09"/>
    <w:rsid w:val="00E02EBA"/>
    <w:rsid w:val="00E033DF"/>
    <w:rsid w:val="00E03A22"/>
    <w:rsid w:val="00E03D65"/>
    <w:rsid w:val="00E03E20"/>
    <w:rsid w:val="00E04438"/>
    <w:rsid w:val="00E04B1D"/>
    <w:rsid w:val="00E04BBD"/>
    <w:rsid w:val="00E051B1"/>
    <w:rsid w:val="00E05B26"/>
    <w:rsid w:val="00E05C5B"/>
    <w:rsid w:val="00E05E85"/>
    <w:rsid w:val="00E06286"/>
    <w:rsid w:val="00E06C8D"/>
    <w:rsid w:val="00E07019"/>
    <w:rsid w:val="00E075D1"/>
    <w:rsid w:val="00E10314"/>
    <w:rsid w:val="00E1053E"/>
    <w:rsid w:val="00E109C5"/>
    <w:rsid w:val="00E10A12"/>
    <w:rsid w:val="00E10ACD"/>
    <w:rsid w:val="00E10E47"/>
    <w:rsid w:val="00E114B4"/>
    <w:rsid w:val="00E119C4"/>
    <w:rsid w:val="00E12493"/>
    <w:rsid w:val="00E1334C"/>
    <w:rsid w:val="00E134BB"/>
    <w:rsid w:val="00E13D10"/>
    <w:rsid w:val="00E14357"/>
    <w:rsid w:val="00E14409"/>
    <w:rsid w:val="00E1473D"/>
    <w:rsid w:val="00E14B7E"/>
    <w:rsid w:val="00E14EEB"/>
    <w:rsid w:val="00E14F42"/>
    <w:rsid w:val="00E158A6"/>
    <w:rsid w:val="00E16745"/>
    <w:rsid w:val="00E173FB"/>
    <w:rsid w:val="00E178BC"/>
    <w:rsid w:val="00E20F10"/>
    <w:rsid w:val="00E21931"/>
    <w:rsid w:val="00E21C0F"/>
    <w:rsid w:val="00E21DC2"/>
    <w:rsid w:val="00E22460"/>
    <w:rsid w:val="00E22687"/>
    <w:rsid w:val="00E23336"/>
    <w:rsid w:val="00E23951"/>
    <w:rsid w:val="00E23BA8"/>
    <w:rsid w:val="00E23BC0"/>
    <w:rsid w:val="00E23C9F"/>
    <w:rsid w:val="00E24104"/>
    <w:rsid w:val="00E244D1"/>
    <w:rsid w:val="00E25112"/>
    <w:rsid w:val="00E256E1"/>
    <w:rsid w:val="00E258F4"/>
    <w:rsid w:val="00E26417"/>
    <w:rsid w:val="00E26883"/>
    <w:rsid w:val="00E269D5"/>
    <w:rsid w:val="00E26BE6"/>
    <w:rsid w:val="00E27114"/>
    <w:rsid w:val="00E27135"/>
    <w:rsid w:val="00E27275"/>
    <w:rsid w:val="00E273D8"/>
    <w:rsid w:val="00E27847"/>
    <w:rsid w:val="00E27B02"/>
    <w:rsid w:val="00E27F04"/>
    <w:rsid w:val="00E27F95"/>
    <w:rsid w:val="00E3009E"/>
    <w:rsid w:val="00E30225"/>
    <w:rsid w:val="00E30465"/>
    <w:rsid w:val="00E3073A"/>
    <w:rsid w:val="00E31F4F"/>
    <w:rsid w:val="00E32C96"/>
    <w:rsid w:val="00E32CA2"/>
    <w:rsid w:val="00E33070"/>
    <w:rsid w:val="00E33725"/>
    <w:rsid w:val="00E34193"/>
    <w:rsid w:val="00E345AE"/>
    <w:rsid w:val="00E346D3"/>
    <w:rsid w:val="00E347E4"/>
    <w:rsid w:val="00E34DBD"/>
    <w:rsid w:val="00E3550A"/>
    <w:rsid w:val="00E35ACE"/>
    <w:rsid w:val="00E364C1"/>
    <w:rsid w:val="00E36B2C"/>
    <w:rsid w:val="00E36C57"/>
    <w:rsid w:val="00E36D46"/>
    <w:rsid w:val="00E37A8E"/>
    <w:rsid w:val="00E37CE1"/>
    <w:rsid w:val="00E37D31"/>
    <w:rsid w:val="00E37E89"/>
    <w:rsid w:val="00E40306"/>
    <w:rsid w:val="00E40929"/>
    <w:rsid w:val="00E40CFB"/>
    <w:rsid w:val="00E41384"/>
    <w:rsid w:val="00E414F7"/>
    <w:rsid w:val="00E41525"/>
    <w:rsid w:val="00E41D0F"/>
    <w:rsid w:val="00E41D21"/>
    <w:rsid w:val="00E41E2D"/>
    <w:rsid w:val="00E427B3"/>
    <w:rsid w:val="00E427C1"/>
    <w:rsid w:val="00E42912"/>
    <w:rsid w:val="00E42968"/>
    <w:rsid w:val="00E4298A"/>
    <w:rsid w:val="00E42A2F"/>
    <w:rsid w:val="00E42CB4"/>
    <w:rsid w:val="00E438C0"/>
    <w:rsid w:val="00E43F53"/>
    <w:rsid w:val="00E442CD"/>
    <w:rsid w:val="00E4440D"/>
    <w:rsid w:val="00E4483C"/>
    <w:rsid w:val="00E44CA4"/>
    <w:rsid w:val="00E44D68"/>
    <w:rsid w:val="00E45275"/>
    <w:rsid w:val="00E45409"/>
    <w:rsid w:val="00E458E0"/>
    <w:rsid w:val="00E45A95"/>
    <w:rsid w:val="00E45B88"/>
    <w:rsid w:val="00E45CBC"/>
    <w:rsid w:val="00E45F15"/>
    <w:rsid w:val="00E45F20"/>
    <w:rsid w:val="00E467BE"/>
    <w:rsid w:val="00E46A69"/>
    <w:rsid w:val="00E46AD8"/>
    <w:rsid w:val="00E46C5D"/>
    <w:rsid w:val="00E46C72"/>
    <w:rsid w:val="00E46D43"/>
    <w:rsid w:val="00E46ED3"/>
    <w:rsid w:val="00E4739D"/>
    <w:rsid w:val="00E475A4"/>
    <w:rsid w:val="00E47AE0"/>
    <w:rsid w:val="00E505A9"/>
    <w:rsid w:val="00E512F3"/>
    <w:rsid w:val="00E51344"/>
    <w:rsid w:val="00E51E3F"/>
    <w:rsid w:val="00E521BF"/>
    <w:rsid w:val="00E52E3A"/>
    <w:rsid w:val="00E542D0"/>
    <w:rsid w:val="00E5470E"/>
    <w:rsid w:val="00E54996"/>
    <w:rsid w:val="00E550DE"/>
    <w:rsid w:val="00E55472"/>
    <w:rsid w:val="00E55541"/>
    <w:rsid w:val="00E558B1"/>
    <w:rsid w:val="00E55AE2"/>
    <w:rsid w:val="00E57CBC"/>
    <w:rsid w:val="00E60161"/>
    <w:rsid w:val="00E6020E"/>
    <w:rsid w:val="00E60751"/>
    <w:rsid w:val="00E60A37"/>
    <w:rsid w:val="00E60ABE"/>
    <w:rsid w:val="00E614EE"/>
    <w:rsid w:val="00E61E50"/>
    <w:rsid w:val="00E62093"/>
    <w:rsid w:val="00E62593"/>
    <w:rsid w:val="00E625B7"/>
    <w:rsid w:val="00E630CF"/>
    <w:rsid w:val="00E63203"/>
    <w:rsid w:val="00E63239"/>
    <w:rsid w:val="00E634BA"/>
    <w:rsid w:val="00E636CD"/>
    <w:rsid w:val="00E63DE6"/>
    <w:rsid w:val="00E63E1E"/>
    <w:rsid w:val="00E644CA"/>
    <w:rsid w:val="00E645A0"/>
    <w:rsid w:val="00E6495E"/>
    <w:rsid w:val="00E64D3C"/>
    <w:rsid w:val="00E65377"/>
    <w:rsid w:val="00E65DE4"/>
    <w:rsid w:val="00E66215"/>
    <w:rsid w:val="00E66E26"/>
    <w:rsid w:val="00E67016"/>
    <w:rsid w:val="00E679FD"/>
    <w:rsid w:val="00E711AE"/>
    <w:rsid w:val="00E72864"/>
    <w:rsid w:val="00E73B97"/>
    <w:rsid w:val="00E7457D"/>
    <w:rsid w:val="00E748D3"/>
    <w:rsid w:val="00E74CFE"/>
    <w:rsid w:val="00E75194"/>
    <w:rsid w:val="00E751B9"/>
    <w:rsid w:val="00E75223"/>
    <w:rsid w:val="00E75B18"/>
    <w:rsid w:val="00E76933"/>
    <w:rsid w:val="00E771BA"/>
    <w:rsid w:val="00E774DD"/>
    <w:rsid w:val="00E77700"/>
    <w:rsid w:val="00E77C66"/>
    <w:rsid w:val="00E80224"/>
    <w:rsid w:val="00E803D7"/>
    <w:rsid w:val="00E804DF"/>
    <w:rsid w:val="00E819DC"/>
    <w:rsid w:val="00E81B64"/>
    <w:rsid w:val="00E81F53"/>
    <w:rsid w:val="00E823FE"/>
    <w:rsid w:val="00E82E53"/>
    <w:rsid w:val="00E82E90"/>
    <w:rsid w:val="00E83751"/>
    <w:rsid w:val="00E83EA8"/>
    <w:rsid w:val="00E83F49"/>
    <w:rsid w:val="00E84222"/>
    <w:rsid w:val="00E843C7"/>
    <w:rsid w:val="00E850DB"/>
    <w:rsid w:val="00E85513"/>
    <w:rsid w:val="00E858C1"/>
    <w:rsid w:val="00E859D3"/>
    <w:rsid w:val="00E85EEA"/>
    <w:rsid w:val="00E86054"/>
    <w:rsid w:val="00E861B3"/>
    <w:rsid w:val="00E861D4"/>
    <w:rsid w:val="00E86532"/>
    <w:rsid w:val="00E865BA"/>
    <w:rsid w:val="00E86A4B"/>
    <w:rsid w:val="00E86B27"/>
    <w:rsid w:val="00E86C46"/>
    <w:rsid w:val="00E872AA"/>
    <w:rsid w:val="00E8753B"/>
    <w:rsid w:val="00E8773F"/>
    <w:rsid w:val="00E900BA"/>
    <w:rsid w:val="00E91136"/>
    <w:rsid w:val="00E914D8"/>
    <w:rsid w:val="00E915BD"/>
    <w:rsid w:val="00E91A86"/>
    <w:rsid w:val="00E9291F"/>
    <w:rsid w:val="00E92DC5"/>
    <w:rsid w:val="00E92E1F"/>
    <w:rsid w:val="00E9331C"/>
    <w:rsid w:val="00E93419"/>
    <w:rsid w:val="00E93448"/>
    <w:rsid w:val="00E93522"/>
    <w:rsid w:val="00E93837"/>
    <w:rsid w:val="00E93BB5"/>
    <w:rsid w:val="00E93DAF"/>
    <w:rsid w:val="00E94089"/>
    <w:rsid w:val="00E94912"/>
    <w:rsid w:val="00E94AEC"/>
    <w:rsid w:val="00E94E1D"/>
    <w:rsid w:val="00E94F8E"/>
    <w:rsid w:val="00E95A4A"/>
    <w:rsid w:val="00E95ABC"/>
    <w:rsid w:val="00E95C72"/>
    <w:rsid w:val="00E96AE4"/>
    <w:rsid w:val="00E97155"/>
    <w:rsid w:val="00E9763E"/>
    <w:rsid w:val="00E97714"/>
    <w:rsid w:val="00E977E4"/>
    <w:rsid w:val="00E97B12"/>
    <w:rsid w:val="00E97D45"/>
    <w:rsid w:val="00E97F6F"/>
    <w:rsid w:val="00EA07F2"/>
    <w:rsid w:val="00EA0942"/>
    <w:rsid w:val="00EA0D53"/>
    <w:rsid w:val="00EA1792"/>
    <w:rsid w:val="00EA2CE1"/>
    <w:rsid w:val="00EA2F3E"/>
    <w:rsid w:val="00EA324F"/>
    <w:rsid w:val="00EA3EC2"/>
    <w:rsid w:val="00EA3F14"/>
    <w:rsid w:val="00EA4067"/>
    <w:rsid w:val="00EA43A4"/>
    <w:rsid w:val="00EA5140"/>
    <w:rsid w:val="00EA55BA"/>
    <w:rsid w:val="00EA55EC"/>
    <w:rsid w:val="00EA5862"/>
    <w:rsid w:val="00EA594F"/>
    <w:rsid w:val="00EA609E"/>
    <w:rsid w:val="00EA60DD"/>
    <w:rsid w:val="00EA66E0"/>
    <w:rsid w:val="00EA6FB5"/>
    <w:rsid w:val="00EB0653"/>
    <w:rsid w:val="00EB1530"/>
    <w:rsid w:val="00EB15B0"/>
    <w:rsid w:val="00EB1756"/>
    <w:rsid w:val="00EB1B81"/>
    <w:rsid w:val="00EB1B91"/>
    <w:rsid w:val="00EB21C9"/>
    <w:rsid w:val="00EB2A3F"/>
    <w:rsid w:val="00EB2B5D"/>
    <w:rsid w:val="00EB2C6D"/>
    <w:rsid w:val="00EB2F20"/>
    <w:rsid w:val="00EB3107"/>
    <w:rsid w:val="00EB3CCC"/>
    <w:rsid w:val="00EB4E33"/>
    <w:rsid w:val="00EB6235"/>
    <w:rsid w:val="00EB68FF"/>
    <w:rsid w:val="00EB6BC8"/>
    <w:rsid w:val="00EB6E1C"/>
    <w:rsid w:val="00EB6F6F"/>
    <w:rsid w:val="00EB7C55"/>
    <w:rsid w:val="00EB7DD5"/>
    <w:rsid w:val="00EC065B"/>
    <w:rsid w:val="00EC0AFB"/>
    <w:rsid w:val="00EC0C82"/>
    <w:rsid w:val="00EC0DAC"/>
    <w:rsid w:val="00EC0E4F"/>
    <w:rsid w:val="00EC129C"/>
    <w:rsid w:val="00EC13ED"/>
    <w:rsid w:val="00EC1FB7"/>
    <w:rsid w:val="00EC2083"/>
    <w:rsid w:val="00EC20DE"/>
    <w:rsid w:val="00EC25EE"/>
    <w:rsid w:val="00EC2880"/>
    <w:rsid w:val="00EC2BAD"/>
    <w:rsid w:val="00EC3EEF"/>
    <w:rsid w:val="00EC4051"/>
    <w:rsid w:val="00EC42E9"/>
    <w:rsid w:val="00EC4D04"/>
    <w:rsid w:val="00EC5244"/>
    <w:rsid w:val="00EC52BC"/>
    <w:rsid w:val="00EC5712"/>
    <w:rsid w:val="00EC5AC0"/>
    <w:rsid w:val="00EC5DBD"/>
    <w:rsid w:val="00EC5EDF"/>
    <w:rsid w:val="00EC5F52"/>
    <w:rsid w:val="00EC617E"/>
    <w:rsid w:val="00EC69F9"/>
    <w:rsid w:val="00EC6D88"/>
    <w:rsid w:val="00EC6FC4"/>
    <w:rsid w:val="00EC756D"/>
    <w:rsid w:val="00EC7626"/>
    <w:rsid w:val="00ED0467"/>
    <w:rsid w:val="00ED08C2"/>
    <w:rsid w:val="00ED096C"/>
    <w:rsid w:val="00ED0C83"/>
    <w:rsid w:val="00ED0D81"/>
    <w:rsid w:val="00ED15A8"/>
    <w:rsid w:val="00ED1639"/>
    <w:rsid w:val="00ED1C9E"/>
    <w:rsid w:val="00ED1F67"/>
    <w:rsid w:val="00ED235A"/>
    <w:rsid w:val="00ED2416"/>
    <w:rsid w:val="00ED24F4"/>
    <w:rsid w:val="00ED309F"/>
    <w:rsid w:val="00ED3D46"/>
    <w:rsid w:val="00ED3E5D"/>
    <w:rsid w:val="00ED4B43"/>
    <w:rsid w:val="00ED4DD2"/>
    <w:rsid w:val="00ED5040"/>
    <w:rsid w:val="00ED50FE"/>
    <w:rsid w:val="00ED55E8"/>
    <w:rsid w:val="00ED63B9"/>
    <w:rsid w:val="00ED708B"/>
    <w:rsid w:val="00ED728C"/>
    <w:rsid w:val="00ED74CB"/>
    <w:rsid w:val="00EE086B"/>
    <w:rsid w:val="00EE12FB"/>
    <w:rsid w:val="00EE13C5"/>
    <w:rsid w:val="00EE13D4"/>
    <w:rsid w:val="00EE1B3B"/>
    <w:rsid w:val="00EE1DD7"/>
    <w:rsid w:val="00EE28B3"/>
    <w:rsid w:val="00EE2BB9"/>
    <w:rsid w:val="00EE2E97"/>
    <w:rsid w:val="00EE379C"/>
    <w:rsid w:val="00EE3C82"/>
    <w:rsid w:val="00EE40A8"/>
    <w:rsid w:val="00EE437C"/>
    <w:rsid w:val="00EE47C5"/>
    <w:rsid w:val="00EE4836"/>
    <w:rsid w:val="00EE5048"/>
    <w:rsid w:val="00EE50A9"/>
    <w:rsid w:val="00EE56F4"/>
    <w:rsid w:val="00EE57F6"/>
    <w:rsid w:val="00EE636A"/>
    <w:rsid w:val="00EE670C"/>
    <w:rsid w:val="00EE6D0E"/>
    <w:rsid w:val="00EE6EE5"/>
    <w:rsid w:val="00EE74A0"/>
    <w:rsid w:val="00EE771A"/>
    <w:rsid w:val="00EE7A97"/>
    <w:rsid w:val="00EF0756"/>
    <w:rsid w:val="00EF0ECF"/>
    <w:rsid w:val="00EF103B"/>
    <w:rsid w:val="00EF124D"/>
    <w:rsid w:val="00EF2C5D"/>
    <w:rsid w:val="00EF2E86"/>
    <w:rsid w:val="00EF360C"/>
    <w:rsid w:val="00EF3832"/>
    <w:rsid w:val="00EF3E45"/>
    <w:rsid w:val="00EF4027"/>
    <w:rsid w:val="00EF41BA"/>
    <w:rsid w:val="00EF5390"/>
    <w:rsid w:val="00EF58C4"/>
    <w:rsid w:val="00EF5BFD"/>
    <w:rsid w:val="00EF5D75"/>
    <w:rsid w:val="00EF5EAB"/>
    <w:rsid w:val="00EF666F"/>
    <w:rsid w:val="00EF68A0"/>
    <w:rsid w:val="00EF6FA7"/>
    <w:rsid w:val="00EF7452"/>
    <w:rsid w:val="00EF7675"/>
    <w:rsid w:val="00EF785F"/>
    <w:rsid w:val="00EF79A4"/>
    <w:rsid w:val="00EF7BA4"/>
    <w:rsid w:val="00F00ACD"/>
    <w:rsid w:val="00F014C4"/>
    <w:rsid w:val="00F014F7"/>
    <w:rsid w:val="00F01552"/>
    <w:rsid w:val="00F01731"/>
    <w:rsid w:val="00F01D91"/>
    <w:rsid w:val="00F01E6B"/>
    <w:rsid w:val="00F02F57"/>
    <w:rsid w:val="00F0343F"/>
    <w:rsid w:val="00F0360D"/>
    <w:rsid w:val="00F03B10"/>
    <w:rsid w:val="00F03C61"/>
    <w:rsid w:val="00F0431A"/>
    <w:rsid w:val="00F04436"/>
    <w:rsid w:val="00F0463A"/>
    <w:rsid w:val="00F059F7"/>
    <w:rsid w:val="00F060BE"/>
    <w:rsid w:val="00F06343"/>
    <w:rsid w:val="00F06B7D"/>
    <w:rsid w:val="00F06EB7"/>
    <w:rsid w:val="00F07AFC"/>
    <w:rsid w:val="00F07CC6"/>
    <w:rsid w:val="00F07EAD"/>
    <w:rsid w:val="00F11091"/>
    <w:rsid w:val="00F114B2"/>
    <w:rsid w:val="00F12C06"/>
    <w:rsid w:val="00F12DE9"/>
    <w:rsid w:val="00F12F4F"/>
    <w:rsid w:val="00F131CD"/>
    <w:rsid w:val="00F1391C"/>
    <w:rsid w:val="00F1410C"/>
    <w:rsid w:val="00F14669"/>
    <w:rsid w:val="00F14E05"/>
    <w:rsid w:val="00F1541A"/>
    <w:rsid w:val="00F1584C"/>
    <w:rsid w:val="00F16DFB"/>
    <w:rsid w:val="00F1745B"/>
    <w:rsid w:val="00F2016F"/>
    <w:rsid w:val="00F2063D"/>
    <w:rsid w:val="00F2085D"/>
    <w:rsid w:val="00F21B9C"/>
    <w:rsid w:val="00F22638"/>
    <w:rsid w:val="00F22BA2"/>
    <w:rsid w:val="00F2311C"/>
    <w:rsid w:val="00F23832"/>
    <w:rsid w:val="00F23A2E"/>
    <w:rsid w:val="00F23B29"/>
    <w:rsid w:val="00F23C63"/>
    <w:rsid w:val="00F23E46"/>
    <w:rsid w:val="00F24C5D"/>
    <w:rsid w:val="00F253BD"/>
    <w:rsid w:val="00F2546B"/>
    <w:rsid w:val="00F25C94"/>
    <w:rsid w:val="00F25F66"/>
    <w:rsid w:val="00F26EE8"/>
    <w:rsid w:val="00F270A7"/>
    <w:rsid w:val="00F270D6"/>
    <w:rsid w:val="00F27660"/>
    <w:rsid w:val="00F27835"/>
    <w:rsid w:val="00F278D9"/>
    <w:rsid w:val="00F279AD"/>
    <w:rsid w:val="00F27E62"/>
    <w:rsid w:val="00F30218"/>
    <w:rsid w:val="00F30574"/>
    <w:rsid w:val="00F310BC"/>
    <w:rsid w:val="00F31A7D"/>
    <w:rsid w:val="00F31B3D"/>
    <w:rsid w:val="00F32451"/>
    <w:rsid w:val="00F326BE"/>
    <w:rsid w:val="00F33349"/>
    <w:rsid w:val="00F334B5"/>
    <w:rsid w:val="00F33964"/>
    <w:rsid w:val="00F33E6D"/>
    <w:rsid w:val="00F3519D"/>
    <w:rsid w:val="00F35640"/>
    <w:rsid w:val="00F35A20"/>
    <w:rsid w:val="00F35A40"/>
    <w:rsid w:val="00F35A62"/>
    <w:rsid w:val="00F35C16"/>
    <w:rsid w:val="00F361A2"/>
    <w:rsid w:val="00F361DF"/>
    <w:rsid w:val="00F3633F"/>
    <w:rsid w:val="00F36D56"/>
    <w:rsid w:val="00F36E19"/>
    <w:rsid w:val="00F37354"/>
    <w:rsid w:val="00F37405"/>
    <w:rsid w:val="00F37969"/>
    <w:rsid w:val="00F37984"/>
    <w:rsid w:val="00F40249"/>
    <w:rsid w:val="00F40494"/>
    <w:rsid w:val="00F4192E"/>
    <w:rsid w:val="00F41AEC"/>
    <w:rsid w:val="00F41BF1"/>
    <w:rsid w:val="00F41F28"/>
    <w:rsid w:val="00F42508"/>
    <w:rsid w:val="00F42B1C"/>
    <w:rsid w:val="00F42B56"/>
    <w:rsid w:val="00F43EB5"/>
    <w:rsid w:val="00F44775"/>
    <w:rsid w:val="00F44827"/>
    <w:rsid w:val="00F449DA"/>
    <w:rsid w:val="00F44AC4"/>
    <w:rsid w:val="00F44C5F"/>
    <w:rsid w:val="00F44DD2"/>
    <w:rsid w:val="00F450B9"/>
    <w:rsid w:val="00F4521B"/>
    <w:rsid w:val="00F45498"/>
    <w:rsid w:val="00F45835"/>
    <w:rsid w:val="00F45920"/>
    <w:rsid w:val="00F45D70"/>
    <w:rsid w:val="00F460F1"/>
    <w:rsid w:val="00F475B0"/>
    <w:rsid w:val="00F476F4"/>
    <w:rsid w:val="00F47EFB"/>
    <w:rsid w:val="00F47F7B"/>
    <w:rsid w:val="00F5037E"/>
    <w:rsid w:val="00F503DB"/>
    <w:rsid w:val="00F50ADA"/>
    <w:rsid w:val="00F50CA0"/>
    <w:rsid w:val="00F50FFC"/>
    <w:rsid w:val="00F5123B"/>
    <w:rsid w:val="00F51295"/>
    <w:rsid w:val="00F51650"/>
    <w:rsid w:val="00F51722"/>
    <w:rsid w:val="00F51792"/>
    <w:rsid w:val="00F52660"/>
    <w:rsid w:val="00F5282C"/>
    <w:rsid w:val="00F52C14"/>
    <w:rsid w:val="00F52CDC"/>
    <w:rsid w:val="00F52F75"/>
    <w:rsid w:val="00F53AE4"/>
    <w:rsid w:val="00F53ED4"/>
    <w:rsid w:val="00F53EF8"/>
    <w:rsid w:val="00F54155"/>
    <w:rsid w:val="00F5537A"/>
    <w:rsid w:val="00F554D0"/>
    <w:rsid w:val="00F555C0"/>
    <w:rsid w:val="00F5568B"/>
    <w:rsid w:val="00F556EE"/>
    <w:rsid w:val="00F55BFB"/>
    <w:rsid w:val="00F564BE"/>
    <w:rsid w:val="00F565FC"/>
    <w:rsid w:val="00F57861"/>
    <w:rsid w:val="00F601F2"/>
    <w:rsid w:val="00F605FB"/>
    <w:rsid w:val="00F60DCF"/>
    <w:rsid w:val="00F60E2D"/>
    <w:rsid w:val="00F6109A"/>
    <w:rsid w:val="00F6136F"/>
    <w:rsid w:val="00F613AC"/>
    <w:rsid w:val="00F6176F"/>
    <w:rsid w:val="00F61DD7"/>
    <w:rsid w:val="00F6264D"/>
    <w:rsid w:val="00F62895"/>
    <w:rsid w:val="00F628D2"/>
    <w:rsid w:val="00F63211"/>
    <w:rsid w:val="00F63540"/>
    <w:rsid w:val="00F6363A"/>
    <w:rsid w:val="00F640D9"/>
    <w:rsid w:val="00F641A5"/>
    <w:rsid w:val="00F641C7"/>
    <w:rsid w:val="00F645E1"/>
    <w:rsid w:val="00F64675"/>
    <w:rsid w:val="00F64A5F"/>
    <w:rsid w:val="00F65CB5"/>
    <w:rsid w:val="00F65CDB"/>
    <w:rsid w:val="00F67238"/>
    <w:rsid w:val="00F672AC"/>
    <w:rsid w:val="00F704FF"/>
    <w:rsid w:val="00F70539"/>
    <w:rsid w:val="00F7083B"/>
    <w:rsid w:val="00F70B3C"/>
    <w:rsid w:val="00F70FFF"/>
    <w:rsid w:val="00F7119B"/>
    <w:rsid w:val="00F71BBB"/>
    <w:rsid w:val="00F720F6"/>
    <w:rsid w:val="00F72513"/>
    <w:rsid w:val="00F72752"/>
    <w:rsid w:val="00F72D82"/>
    <w:rsid w:val="00F73130"/>
    <w:rsid w:val="00F742AB"/>
    <w:rsid w:val="00F74557"/>
    <w:rsid w:val="00F746D3"/>
    <w:rsid w:val="00F74E7A"/>
    <w:rsid w:val="00F75670"/>
    <w:rsid w:val="00F76833"/>
    <w:rsid w:val="00F76AAE"/>
    <w:rsid w:val="00F77608"/>
    <w:rsid w:val="00F776BE"/>
    <w:rsid w:val="00F778C9"/>
    <w:rsid w:val="00F77AAB"/>
    <w:rsid w:val="00F80623"/>
    <w:rsid w:val="00F80CDF"/>
    <w:rsid w:val="00F810C6"/>
    <w:rsid w:val="00F81406"/>
    <w:rsid w:val="00F81450"/>
    <w:rsid w:val="00F82357"/>
    <w:rsid w:val="00F82606"/>
    <w:rsid w:val="00F826E6"/>
    <w:rsid w:val="00F8277F"/>
    <w:rsid w:val="00F829F8"/>
    <w:rsid w:val="00F82DD9"/>
    <w:rsid w:val="00F82FE2"/>
    <w:rsid w:val="00F8433B"/>
    <w:rsid w:val="00F84616"/>
    <w:rsid w:val="00F84D76"/>
    <w:rsid w:val="00F85135"/>
    <w:rsid w:val="00F85205"/>
    <w:rsid w:val="00F86691"/>
    <w:rsid w:val="00F87C03"/>
    <w:rsid w:val="00F87F63"/>
    <w:rsid w:val="00F87F99"/>
    <w:rsid w:val="00F90282"/>
    <w:rsid w:val="00F90544"/>
    <w:rsid w:val="00F90691"/>
    <w:rsid w:val="00F907C7"/>
    <w:rsid w:val="00F90826"/>
    <w:rsid w:val="00F90830"/>
    <w:rsid w:val="00F909FE"/>
    <w:rsid w:val="00F90A85"/>
    <w:rsid w:val="00F90F4B"/>
    <w:rsid w:val="00F91192"/>
    <w:rsid w:val="00F911A7"/>
    <w:rsid w:val="00F9131B"/>
    <w:rsid w:val="00F9147B"/>
    <w:rsid w:val="00F91CAA"/>
    <w:rsid w:val="00F91DFE"/>
    <w:rsid w:val="00F926F4"/>
    <w:rsid w:val="00F929FA"/>
    <w:rsid w:val="00F92C11"/>
    <w:rsid w:val="00F92E52"/>
    <w:rsid w:val="00F92F8F"/>
    <w:rsid w:val="00F9313B"/>
    <w:rsid w:val="00F9357A"/>
    <w:rsid w:val="00F93C11"/>
    <w:rsid w:val="00F94825"/>
    <w:rsid w:val="00F949CB"/>
    <w:rsid w:val="00F94BB4"/>
    <w:rsid w:val="00F94C7D"/>
    <w:rsid w:val="00F95124"/>
    <w:rsid w:val="00F95F02"/>
    <w:rsid w:val="00F96127"/>
    <w:rsid w:val="00F962C6"/>
    <w:rsid w:val="00F96CF7"/>
    <w:rsid w:val="00F9703F"/>
    <w:rsid w:val="00F972B3"/>
    <w:rsid w:val="00F975E8"/>
    <w:rsid w:val="00F97A17"/>
    <w:rsid w:val="00F97B22"/>
    <w:rsid w:val="00FA0138"/>
    <w:rsid w:val="00FA01C6"/>
    <w:rsid w:val="00FA0DC5"/>
    <w:rsid w:val="00FA0DCD"/>
    <w:rsid w:val="00FA12E5"/>
    <w:rsid w:val="00FA15FF"/>
    <w:rsid w:val="00FA182D"/>
    <w:rsid w:val="00FA18FF"/>
    <w:rsid w:val="00FA2033"/>
    <w:rsid w:val="00FA2057"/>
    <w:rsid w:val="00FA3394"/>
    <w:rsid w:val="00FA362A"/>
    <w:rsid w:val="00FA3967"/>
    <w:rsid w:val="00FA3D0B"/>
    <w:rsid w:val="00FA3D5D"/>
    <w:rsid w:val="00FA3DF4"/>
    <w:rsid w:val="00FA4021"/>
    <w:rsid w:val="00FA49AA"/>
    <w:rsid w:val="00FA555E"/>
    <w:rsid w:val="00FA560C"/>
    <w:rsid w:val="00FA5894"/>
    <w:rsid w:val="00FA602E"/>
    <w:rsid w:val="00FA673B"/>
    <w:rsid w:val="00FA6B67"/>
    <w:rsid w:val="00FA7181"/>
    <w:rsid w:val="00FA77C3"/>
    <w:rsid w:val="00FB02E5"/>
    <w:rsid w:val="00FB05F1"/>
    <w:rsid w:val="00FB0764"/>
    <w:rsid w:val="00FB0997"/>
    <w:rsid w:val="00FB0AAF"/>
    <w:rsid w:val="00FB13F1"/>
    <w:rsid w:val="00FB17B5"/>
    <w:rsid w:val="00FB180E"/>
    <w:rsid w:val="00FB2332"/>
    <w:rsid w:val="00FB2935"/>
    <w:rsid w:val="00FB30B0"/>
    <w:rsid w:val="00FB3266"/>
    <w:rsid w:val="00FB3B4E"/>
    <w:rsid w:val="00FB3D72"/>
    <w:rsid w:val="00FB3E7F"/>
    <w:rsid w:val="00FB441B"/>
    <w:rsid w:val="00FB4E54"/>
    <w:rsid w:val="00FB51AD"/>
    <w:rsid w:val="00FB550D"/>
    <w:rsid w:val="00FB5723"/>
    <w:rsid w:val="00FB599B"/>
    <w:rsid w:val="00FB59AA"/>
    <w:rsid w:val="00FB5B4E"/>
    <w:rsid w:val="00FB7134"/>
    <w:rsid w:val="00FB76E8"/>
    <w:rsid w:val="00FB77D9"/>
    <w:rsid w:val="00FB77EE"/>
    <w:rsid w:val="00FB7BF7"/>
    <w:rsid w:val="00FB7F77"/>
    <w:rsid w:val="00FC0052"/>
    <w:rsid w:val="00FC0122"/>
    <w:rsid w:val="00FC0331"/>
    <w:rsid w:val="00FC086D"/>
    <w:rsid w:val="00FC127E"/>
    <w:rsid w:val="00FC1286"/>
    <w:rsid w:val="00FC1878"/>
    <w:rsid w:val="00FC1BE4"/>
    <w:rsid w:val="00FC1CF3"/>
    <w:rsid w:val="00FC238C"/>
    <w:rsid w:val="00FC3060"/>
    <w:rsid w:val="00FC3339"/>
    <w:rsid w:val="00FC3609"/>
    <w:rsid w:val="00FC3658"/>
    <w:rsid w:val="00FC385A"/>
    <w:rsid w:val="00FC46C7"/>
    <w:rsid w:val="00FC46F9"/>
    <w:rsid w:val="00FC476F"/>
    <w:rsid w:val="00FC4FA2"/>
    <w:rsid w:val="00FC53F5"/>
    <w:rsid w:val="00FC5628"/>
    <w:rsid w:val="00FC5907"/>
    <w:rsid w:val="00FC5B10"/>
    <w:rsid w:val="00FC5D64"/>
    <w:rsid w:val="00FC6B17"/>
    <w:rsid w:val="00FC7E2B"/>
    <w:rsid w:val="00FC7F78"/>
    <w:rsid w:val="00FD063B"/>
    <w:rsid w:val="00FD0691"/>
    <w:rsid w:val="00FD0C24"/>
    <w:rsid w:val="00FD170E"/>
    <w:rsid w:val="00FD1FB4"/>
    <w:rsid w:val="00FD254D"/>
    <w:rsid w:val="00FD2734"/>
    <w:rsid w:val="00FD2CC5"/>
    <w:rsid w:val="00FD32E6"/>
    <w:rsid w:val="00FD37DE"/>
    <w:rsid w:val="00FD39F3"/>
    <w:rsid w:val="00FD3A96"/>
    <w:rsid w:val="00FD3BB1"/>
    <w:rsid w:val="00FD44B8"/>
    <w:rsid w:val="00FD45E7"/>
    <w:rsid w:val="00FD4D70"/>
    <w:rsid w:val="00FD525C"/>
    <w:rsid w:val="00FD557B"/>
    <w:rsid w:val="00FD5740"/>
    <w:rsid w:val="00FD5B15"/>
    <w:rsid w:val="00FD5D00"/>
    <w:rsid w:val="00FD65AE"/>
    <w:rsid w:val="00FD690B"/>
    <w:rsid w:val="00FD6ECD"/>
    <w:rsid w:val="00FD745E"/>
    <w:rsid w:val="00FD7BF3"/>
    <w:rsid w:val="00FE017A"/>
    <w:rsid w:val="00FE0626"/>
    <w:rsid w:val="00FE092F"/>
    <w:rsid w:val="00FE0A94"/>
    <w:rsid w:val="00FE160C"/>
    <w:rsid w:val="00FE163A"/>
    <w:rsid w:val="00FE26EA"/>
    <w:rsid w:val="00FE29B7"/>
    <w:rsid w:val="00FE2AA5"/>
    <w:rsid w:val="00FE2AAC"/>
    <w:rsid w:val="00FE3015"/>
    <w:rsid w:val="00FE31BE"/>
    <w:rsid w:val="00FE358F"/>
    <w:rsid w:val="00FE4511"/>
    <w:rsid w:val="00FE4BCE"/>
    <w:rsid w:val="00FE53C2"/>
    <w:rsid w:val="00FE67BA"/>
    <w:rsid w:val="00FE7555"/>
    <w:rsid w:val="00FE78E0"/>
    <w:rsid w:val="00FE7F63"/>
    <w:rsid w:val="00FF0720"/>
    <w:rsid w:val="00FF0765"/>
    <w:rsid w:val="00FF14FF"/>
    <w:rsid w:val="00FF2DA0"/>
    <w:rsid w:val="00FF36A8"/>
    <w:rsid w:val="00FF3AE3"/>
    <w:rsid w:val="00FF3EC1"/>
    <w:rsid w:val="00FF3FEB"/>
    <w:rsid w:val="00FF4EC6"/>
    <w:rsid w:val="00FF51DE"/>
    <w:rsid w:val="00FF53E1"/>
    <w:rsid w:val="00FF57F1"/>
    <w:rsid w:val="00FF5898"/>
    <w:rsid w:val="00FF5914"/>
    <w:rsid w:val="00FF5A4F"/>
    <w:rsid w:val="00FF5C15"/>
    <w:rsid w:val="00FF6944"/>
    <w:rsid w:val="00FF7001"/>
    <w:rsid w:val="00FF72CB"/>
    <w:rsid w:val="00FF7899"/>
    <w:rsid w:val="00F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 fill="f" fillcolor="white" stroke="f">
      <v:fill color="white" on="f"/>
      <v:stroke on="f"/>
      <o:colormenu v:ext="edit" fillcolor="#00b0f0" strokecolor="red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2FD"/>
  </w:style>
  <w:style w:type="paragraph" w:styleId="1">
    <w:name w:val="heading 1"/>
    <w:basedOn w:val="a"/>
    <w:next w:val="a"/>
    <w:qFormat/>
    <w:rsid w:val="004972FD"/>
    <w:pPr>
      <w:keepNext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BF39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4972FD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4972FD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rsid w:val="004972FD"/>
    <w:pPr>
      <w:ind w:firstLine="540"/>
      <w:jc w:val="both"/>
    </w:pPr>
  </w:style>
  <w:style w:type="paragraph" w:customStyle="1" w:styleId="fd">
    <w:name w:val="Обычfd"/>
    <w:rsid w:val="004972FD"/>
    <w:pPr>
      <w:widowControl w:val="0"/>
    </w:pPr>
  </w:style>
  <w:style w:type="paragraph" w:customStyle="1" w:styleId="21">
    <w:name w:val="Основной текст с отступом 21"/>
    <w:basedOn w:val="a"/>
    <w:rsid w:val="004972F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6"/>
    </w:rPr>
  </w:style>
  <w:style w:type="paragraph" w:styleId="a7">
    <w:name w:val="Body Text"/>
    <w:basedOn w:val="a"/>
    <w:rsid w:val="004972FD"/>
    <w:pPr>
      <w:spacing w:after="120"/>
    </w:pPr>
  </w:style>
  <w:style w:type="paragraph" w:customStyle="1" w:styleId="ConsPlusNonformat">
    <w:name w:val="ConsPlusNonformat"/>
    <w:rsid w:val="004972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rsid w:val="00E10E47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1720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a">
    <w:name w:val="Balloon Text"/>
    <w:basedOn w:val="a"/>
    <w:semiHidden/>
    <w:rsid w:val="00CD1D45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FF7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D224D8"/>
  </w:style>
  <w:style w:type="character" w:customStyle="1" w:styleId="apple-style-span">
    <w:name w:val="apple-style-span"/>
    <w:basedOn w:val="a0"/>
    <w:rsid w:val="000571FB"/>
  </w:style>
  <w:style w:type="character" w:styleId="ad">
    <w:name w:val="Strong"/>
    <w:basedOn w:val="a0"/>
    <w:uiPriority w:val="22"/>
    <w:qFormat/>
    <w:rsid w:val="000571FB"/>
    <w:rPr>
      <w:b/>
      <w:bCs/>
    </w:rPr>
  </w:style>
  <w:style w:type="paragraph" w:customStyle="1" w:styleId="ConsPlusNormal">
    <w:name w:val="ConsPlusNormal"/>
    <w:rsid w:val="00AB3C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caption"/>
    <w:basedOn w:val="a"/>
    <w:next w:val="a"/>
    <w:semiHidden/>
    <w:unhideWhenUsed/>
    <w:qFormat/>
    <w:rsid w:val="00A104B1"/>
    <w:rPr>
      <w:b/>
      <w:bCs/>
    </w:rPr>
  </w:style>
  <w:style w:type="paragraph" w:customStyle="1" w:styleId="31">
    <w:name w:val="Основной текст с отступом 31"/>
    <w:basedOn w:val="a"/>
    <w:rsid w:val="008F6B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character" w:styleId="af">
    <w:name w:val="Emphasis"/>
    <w:basedOn w:val="a0"/>
    <w:uiPriority w:val="20"/>
    <w:qFormat/>
    <w:rsid w:val="00D4400D"/>
    <w:rPr>
      <w:i/>
      <w:iCs/>
    </w:rPr>
  </w:style>
  <w:style w:type="paragraph" w:styleId="af0">
    <w:name w:val="List Paragraph"/>
    <w:basedOn w:val="a"/>
    <w:uiPriority w:val="34"/>
    <w:qFormat/>
    <w:rsid w:val="00443A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link w:val="af2"/>
    <w:uiPriority w:val="99"/>
    <w:unhideWhenUsed/>
    <w:rsid w:val="00EB1756"/>
    <w:pPr>
      <w:spacing w:after="300"/>
    </w:pPr>
    <w:rPr>
      <w:sz w:val="24"/>
      <w:szCs w:val="24"/>
    </w:rPr>
  </w:style>
  <w:style w:type="paragraph" w:customStyle="1" w:styleId="Default">
    <w:name w:val="Default"/>
    <w:rsid w:val="006B2F8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3">
    <w:name w:val="Hyperlink"/>
    <w:basedOn w:val="a0"/>
    <w:rsid w:val="00F131CD"/>
    <w:rPr>
      <w:color w:val="0000FF"/>
      <w:u w:val="single"/>
    </w:rPr>
  </w:style>
  <w:style w:type="paragraph" w:customStyle="1" w:styleId="310">
    <w:name w:val="Основной текст с отступом 31"/>
    <w:basedOn w:val="a"/>
    <w:rsid w:val="008462A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character" w:customStyle="1" w:styleId="a6">
    <w:name w:val="Основной текст с отступом Знак"/>
    <w:basedOn w:val="a0"/>
    <w:link w:val="a5"/>
    <w:rsid w:val="00BF5F12"/>
  </w:style>
  <w:style w:type="character" w:customStyle="1" w:styleId="FontStyle13">
    <w:name w:val="Font Style13"/>
    <w:basedOn w:val="a0"/>
    <w:rsid w:val="00AB3EAD"/>
    <w:rPr>
      <w:rFonts w:ascii="Times New Roman" w:hAnsi="Times New Roman" w:cs="Times New Roman"/>
      <w:sz w:val="22"/>
      <w:szCs w:val="22"/>
    </w:rPr>
  </w:style>
  <w:style w:type="character" w:customStyle="1" w:styleId="card1">
    <w:name w:val="card1"/>
    <w:basedOn w:val="a0"/>
    <w:rsid w:val="00D35B93"/>
    <w:rPr>
      <w:vanish w:val="0"/>
      <w:webHidden w:val="0"/>
      <w:specVanish w:val="0"/>
    </w:rPr>
  </w:style>
  <w:style w:type="character" w:customStyle="1" w:styleId="af2">
    <w:name w:val="Обычный (веб) Знак"/>
    <w:basedOn w:val="a0"/>
    <w:link w:val="af1"/>
    <w:uiPriority w:val="99"/>
    <w:rsid w:val="004C00A9"/>
    <w:rPr>
      <w:sz w:val="24"/>
      <w:szCs w:val="24"/>
    </w:rPr>
  </w:style>
  <w:style w:type="paragraph" w:styleId="af4">
    <w:name w:val="No Spacing"/>
    <w:autoRedefine/>
    <w:uiPriority w:val="1"/>
    <w:qFormat/>
    <w:rsid w:val="009323F0"/>
    <w:pPr>
      <w:ind w:firstLine="709"/>
      <w:jc w:val="both"/>
    </w:pPr>
    <w:rPr>
      <w:iCs/>
      <w:sz w:val="28"/>
      <w:szCs w:val="28"/>
    </w:rPr>
  </w:style>
  <w:style w:type="character" w:customStyle="1" w:styleId="apple-converted-space">
    <w:name w:val="apple-converted-space"/>
    <w:basedOn w:val="a0"/>
    <w:rsid w:val="005A1B75"/>
  </w:style>
  <w:style w:type="paragraph" w:styleId="af5">
    <w:name w:val="Document Map"/>
    <w:basedOn w:val="a"/>
    <w:link w:val="af6"/>
    <w:rsid w:val="006008E7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rsid w:val="006008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chart" Target="charts/chart16.xm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asczn.ru" TargetMode="External"/><Relationship Id="rId24" Type="http://schemas.openxmlformats.org/officeDocument/2006/relationships/chart" Target="charts/chart14.xml"/><Relationship Id="rId32" Type="http://schemas.openxmlformats.org/officeDocument/2006/relationships/oleObject" Target="embeddings/oleObject3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oleObject" Target="embeddings/oleObject1.bin"/><Relationship Id="rId36" Type="http://schemas.openxmlformats.org/officeDocument/2006/relationships/fontTable" Target="fontTable.xml"/><Relationship Id="rId10" Type="http://schemas.openxmlformats.org/officeDocument/2006/relationships/hyperlink" Target="http://www.trud.krskstate.ru" TargetMode="External"/><Relationship Id="rId19" Type="http://schemas.openxmlformats.org/officeDocument/2006/relationships/chart" Target="charts/chart9.xml"/><Relationship Id="rId31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trudvsem.ru" TargetMode="Externa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image" Target="media/image1.emf"/><Relationship Id="rId30" Type="http://schemas.openxmlformats.org/officeDocument/2006/relationships/oleObject" Target="embeddings/oleObject2.bin"/><Relationship Id="rId35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3.2824808252001202E-2"/>
          <c:y val="0.15287717377573792"/>
          <c:w val="0.93018602253545724"/>
          <c:h val="0.65998008869581692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кол-во предприятий 2017 г., единиц</c:v>
                </c:pt>
              </c:strCache>
            </c:strRef>
          </c:tx>
          <c:spPr>
            <a:solidFill>
              <a:srgbClr val="0066CC"/>
            </a:solidFill>
            <a:ln w="10124">
              <a:solidFill>
                <a:srgbClr val="0066CC"/>
              </a:solidFill>
              <a:prstDash val="solid"/>
            </a:ln>
          </c:spPr>
          <c:dLbls>
            <c:dLbl>
              <c:idx val="0"/>
              <c:layout>
                <c:manualLayout>
                  <c:x val="2.0736132711249703E-3"/>
                  <c:y val="1.7931034482758703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4.3155222544759885E-3"/>
                  <c:y val="1.415435573658138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5.523651019153713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1576761793569692E-3"/>
                  <c:y val="2.410481073442280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9.839003377867684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0"/>
                  <c:y val="9.83900337786768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0"/>
                  <c:y val="9.8390033778677811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7.9113879312805747E-17"/>
                  <c:y val="5.523651019153839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2.1576761793569202E-3"/>
                  <c:y val="1.4154355736581303E-2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2.1576761793569202E-3"/>
                  <c:y val="9.839003377867684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0"/>
                  <c:y val="1.415435573658138E-2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0"/>
                  <c:y val="9.8390033778677811E-3"/>
                </c:manualLayout>
              </c:layout>
              <c:dLblPos val="outEnd"/>
              <c:showVal val="1"/>
            </c:dLbl>
            <c:spPr>
              <a:noFill/>
              <a:ln w="20248">
                <a:noFill/>
              </a:ln>
            </c:spPr>
            <c:txPr>
              <a:bodyPr/>
              <a:lstStyle/>
              <a:p>
                <a:pPr>
                  <a:defRPr sz="65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inEnd"/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16</c:v>
                </c:pt>
                <c:pt idx="4">
                  <c:v>15</c:v>
                </c:pt>
                <c:pt idx="5">
                  <c:v>12</c:v>
                </c:pt>
                <c:pt idx="6">
                  <c:v>11</c:v>
                </c:pt>
                <c:pt idx="7">
                  <c:v>6</c:v>
                </c:pt>
                <c:pt idx="8">
                  <c:v>9</c:v>
                </c:pt>
                <c:pt idx="9">
                  <c:v>10</c:v>
                </c:pt>
                <c:pt idx="10">
                  <c:v>6</c:v>
                </c:pt>
                <c:pt idx="11">
                  <c:v>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кол-во предприятий 2018 г., единиц</c:v>
                </c:pt>
              </c:strCache>
            </c:strRef>
          </c:tx>
          <c:spPr>
            <a:solidFill>
              <a:srgbClr val="FF0000"/>
            </a:solidFill>
            <a:ln w="20248">
              <a:noFill/>
            </a:ln>
          </c:spPr>
          <c:dLbls>
            <c:dLbl>
              <c:idx val="0"/>
              <c:layout>
                <c:manualLayout>
                  <c:x val="0"/>
                  <c:y val="1.415435573658138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1575062835947692E-3"/>
                  <c:y val="1.415435573658138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4.3153523587138413E-3"/>
                  <c:y val="9.83900337786768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0736132711250076E-3"/>
                  <c:y val="1.3751306165099264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9.5715778474400274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0"/>
                  <c:y val="5.391849529780592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0"/>
                  <c:y val="1.3751306165099264E-2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7.6031608284290671E-17"/>
                  <c:y val="1.7931034482758703E-2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0"/>
                  <c:y val="9.5715778474400274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0"/>
                  <c:y val="9.5715778474400274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0"/>
                  <c:y val="1.2121212121212119E-3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0"/>
                  <c:y val="9.5715778474400274E-3"/>
                </c:manualLayout>
              </c:layout>
              <c:dLblPos val="outEnd"/>
              <c:showVal val="1"/>
            </c:dLbl>
            <c:spPr>
              <a:noFill/>
              <a:ln w="20248">
                <a:noFill/>
              </a:ln>
            </c:spPr>
            <c:txPr>
              <a:bodyPr/>
              <a:lstStyle/>
              <a:p>
                <a:pPr>
                  <a:defRPr sz="65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inEnd"/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  <c:pt idx="0">
                  <c:v>6</c:v>
                </c:pt>
                <c:pt idx="1">
                  <c:v>6</c:v>
                </c:pt>
                <c:pt idx="2">
                  <c:v>8</c:v>
                </c:pt>
                <c:pt idx="3">
                  <c:v>8</c:v>
                </c:pt>
                <c:pt idx="4">
                  <c:v>10</c:v>
                </c:pt>
                <c:pt idx="5">
                  <c:v>11</c:v>
                </c:pt>
                <c:pt idx="6">
                  <c:v>9</c:v>
                </c:pt>
                <c:pt idx="7">
                  <c:v>9</c:v>
                </c:pt>
                <c:pt idx="8">
                  <c:v>6</c:v>
                </c:pt>
                <c:pt idx="9">
                  <c:v>8</c:v>
                </c:pt>
                <c:pt idx="10">
                  <c:v>8</c:v>
                </c:pt>
                <c:pt idx="11">
                  <c:v>9</c:v>
                </c:pt>
              </c:numCache>
            </c:numRef>
          </c:val>
        </c:ser>
        <c:dLbls>
          <c:showVal val="1"/>
        </c:dLbls>
        <c:axId val="139942912"/>
        <c:axId val="140129408"/>
      </c:barChart>
      <c:lineChart>
        <c:grouping val="standard"/>
        <c:ser>
          <c:idx val="0"/>
          <c:order val="1"/>
          <c:tx>
            <c:strRef>
              <c:f>Sheet1!$A$3</c:f>
              <c:strCache>
                <c:ptCount val="1"/>
                <c:pt idx="0">
                  <c:v>численность работников 2017 г., тыс. человек</c:v>
                </c:pt>
              </c:strCache>
            </c:strRef>
          </c:tx>
          <c:spPr>
            <a:ln w="20248">
              <a:solidFill>
                <a:srgbClr val="9999FF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9999FF"/>
              </a:solidFill>
              <a:ln>
                <a:solidFill>
                  <a:srgbClr val="9999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2.0736132711249486E-3"/>
                  <c:y val="-2.8520499108734367E-2"/>
                </c:manualLayout>
              </c:layout>
              <c:showVal val="1"/>
            </c:dLbl>
            <c:dLbl>
              <c:idx val="1"/>
              <c:layout>
                <c:manualLayout>
                  <c:x val="2.0736132711249486E-3"/>
                  <c:y val="-3.5650623885918012E-2"/>
                </c:manualLayout>
              </c:layout>
              <c:showVal val="1"/>
            </c:dLbl>
            <c:dLbl>
              <c:idx val="2"/>
              <c:layout>
                <c:manualLayout>
                  <c:x val="-2.0736132711249486E-3"/>
                  <c:y val="-2.8520499108734367E-2"/>
                </c:manualLayout>
              </c:layout>
              <c:showVal val="1"/>
            </c:dLbl>
            <c:dLbl>
              <c:idx val="3"/>
              <c:layout>
                <c:manualLayout>
                  <c:x val="3.8015804142144306E-17"/>
                  <c:y val="-1.7825311942959041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0,4</a:t>
                    </a:r>
                    <a:r>
                      <a:rPr lang="ru-RU" sz="800"/>
                      <a:t>0</a:t>
                    </a:r>
                    <a:endParaRPr lang="en-US" sz="800"/>
                  </a:p>
                </c:rich>
              </c:tx>
              <c:showVal val="1"/>
            </c:dLbl>
            <c:dLbl>
              <c:idx val="4"/>
              <c:layout>
                <c:manualLayout>
                  <c:x val="0"/>
                  <c:y val="-1.0695187165775407E-2"/>
                </c:manualLayout>
              </c:layout>
              <c:showVal val="1"/>
            </c:dLbl>
            <c:dLbl>
              <c:idx val="5"/>
              <c:layout>
                <c:manualLayout>
                  <c:x val="-6.2208398133748342E-3"/>
                  <c:y val="-3.5650623885918012E-2"/>
                </c:manualLayout>
              </c:layout>
              <c:showVal val="1"/>
            </c:dLbl>
            <c:dLbl>
              <c:idx val="6"/>
              <c:layout>
                <c:manualLayout>
                  <c:x val="0"/>
                  <c:y val="-3.2085561497326359E-2"/>
                </c:manualLayout>
              </c:layout>
              <c:showVal val="1"/>
            </c:dLbl>
            <c:dLbl>
              <c:idx val="7"/>
              <c:layout>
                <c:manualLayout>
                  <c:x val="2.0736132711249486E-3"/>
                  <c:y val="-4.6345811051693414E-2"/>
                </c:manualLayout>
              </c:layout>
              <c:showVal val="1"/>
            </c:dLbl>
            <c:dLbl>
              <c:idx val="8"/>
              <c:layout>
                <c:manualLayout>
                  <c:x val="0"/>
                  <c:y val="-4.2780748663101623E-2"/>
                </c:manualLayout>
              </c:layout>
              <c:showVal val="1"/>
            </c:dLbl>
            <c:dLbl>
              <c:idx val="9"/>
              <c:layout>
                <c:manualLayout>
                  <c:x val="0"/>
                  <c:y val="-2.1390374331550797E-2"/>
                </c:manualLayout>
              </c:layout>
              <c:showVal val="1"/>
            </c:dLbl>
            <c:dLbl>
              <c:idx val="10"/>
              <c:layout>
                <c:manualLayout>
                  <c:x val="-3.1104199066874109E-2"/>
                  <c:y val="-4.2780748663101623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0"/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0.28000000000000008</c:v>
                </c:pt>
                <c:pt idx="1">
                  <c:v>0.41000000000000031</c:v>
                </c:pt>
                <c:pt idx="2">
                  <c:v>0.41000000000000031</c:v>
                </c:pt>
                <c:pt idx="3">
                  <c:v>0.4</c:v>
                </c:pt>
                <c:pt idx="4">
                  <c:v>0.44000000000000028</c:v>
                </c:pt>
                <c:pt idx="5">
                  <c:v>0.31000000000000083</c:v>
                </c:pt>
                <c:pt idx="6">
                  <c:v>0.28000000000000008</c:v>
                </c:pt>
                <c:pt idx="7">
                  <c:v>0.19000000000000014</c:v>
                </c:pt>
                <c:pt idx="8">
                  <c:v>0.24000000000000021</c:v>
                </c:pt>
                <c:pt idx="9">
                  <c:v>0.34000000000000041</c:v>
                </c:pt>
                <c:pt idx="10">
                  <c:v>0.22000000000000014</c:v>
                </c:pt>
                <c:pt idx="11">
                  <c:v>0.19000000000000014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численность работников 2018 г., тыс. человек</c:v>
                </c:pt>
              </c:strCache>
            </c:strRef>
          </c:tx>
          <c:spPr>
            <a:ln w="20248">
              <a:solidFill>
                <a:srgbClr val="FF808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FF8080"/>
              </a:solidFill>
              <a:ln>
                <a:solidFill>
                  <a:srgbClr val="FF8080"/>
                </a:solidFill>
                <a:prstDash val="solid"/>
              </a:ln>
            </c:spPr>
          </c:marker>
          <c:dLbls>
            <c:dLbl>
              <c:idx val="10"/>
              <c:layout>
                <c:manualLayout>
                  <c:x val="-6.2208398133748238E-3"/>
                  <c:y val="-3.5650623885918075E-3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0</a:t>
                    </a:r>
                    <a:r>
                      <a:rPr lang="ru-RU"/>
                      <a:t>,20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 b="0"/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Sheet1!$B$5:$M$5</c:f>
              <c:numCache>
                <c:formatCode>General</c:formatCode>
                <c:ptCount val="12"/>
                <c:pt idx="0">
                  <c:v>0.14000000000000001</c:v>
                </c:pt>
                <c:pt idx="1">
                  <c:v>0.14000000000000001</c:v>
                </c:pt>
                <c:pt idx="2">
                  <c:v>0.16000000000000014</c:v>
                </c:pt>
                <c:pt idx="3">
                  <c:v>9.0000000000000066E-2</c:v>
                </c:pt>
                <c:pt idx="4">
                  <c:v>0.17</c:v>
                </c:pt>
                <c:pt idx="5">
                  <c:v>0.27</c:v>
                </c:pt>
                <c:pt idx="6">
                  <c:v>0.24000000000000021</c:v>
                </c:pt>
                <c:pt idx="7">
                  <c:v>0.24000000000000021</c:v>
                </c:pt>
                <c:pt idx="8">
                  <c:v>0.16000000000000014</c:v>
                </c:pt>
                <c:pt idx="9">
                  <c:v>0.18000000000000024</c:v>
                </c:pt>
                <c:pt idx="10" formatCode="#,##0.00">
                  <c:v>0.2</c:v>
                </c:pt>
                <c:pt idx="11">
                  <c:v>1.7200000000000011</c:v>
                </c:pt>
              </c:numCache>
            </c:numRef>
          </c:val>
        </c:ser>
        <c:dLbls>
          <c:showVal val="1"/>
        </c:dLbls>
        <c:marker val="1"/>
        <c:axId val="140130944"/>
        <c:axId val="140265344"/>
      </c:lineChart>
      <c:catAx>
        <c:axId val="139942912"/>
        <c:scaling>
          <c:orientation val="minMax"/>
        </c:scaling>
        <c:axPos val="b"/>
        <c:numFmt formatCode="General" sourceLinked="1"/>
        <c:majorTickMark val="cross"/>
        <c:tickLblPos val="nextTo"/>
        <c:spPr>
          <a:ln w="253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6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0129408"/>
        <c:crosses val="autoZero"/>
        <c:lblAlgn val="ctr"/>
        <c:lblOffset val="100"/>
        <c:tickLblSkip val="1"/>
        <c:tickMarkSkip val="1"/>
      </c:catAx>
      <c:valAx>
        <c:axId val="140129408"/>
        <c:scaling>
          <c:orientation val="minMax"/>
        </c:scaling>
        <c:axPos val="l"/>
        <c:numFmt formatCode="General" sourceLinked="1"/>
        <c:majorTickMark val="cross"/>
        <c:tickLblPos val="nextTo"/>
        <c:spPr>
          <a:ln w="253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9942912"/>
        <c:crosses val="autoZero"/>
        <c:crossBetween val="between"/>
        <c:majorUnit val="2"/>
      </c:valAx>
      <c:catAx>
        <c:axId val="140130944"/>
        <c:scaling>
          <c:orientation val="minMax"/>
        </c:scaling>
        <c:delete val="1"/>
        <c:axPos val="b"/>
        <c:tickLblPos val="none"/>
        <c:crossAx val="140265344"/>
        <c:crossesAt val="0"/>
        <c:lblAlgn val="ctr"/>
        <c:lblOffset val="100"/>
      </c:catAx>
      <c:valAx>
        <c:axId val="140265344"/>
        <c:scaling>
          <c:orientation val="minMax"/>
          <c:max val="4"/>
          <c:min val="0"/>
        </c:scaling>
        <c:axPos val="r"/>
        <c:numFmt formatCode="General" sourceLinked="1"/>
        <c:majorTickMark val="cross"/>
        <c:tickLblPos val="nextTo"/>
        <c:spPr>
          <a:ln w="253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0130944"/>
        <c:crosses val="max"/>
        <c:crossBetween val="between"/>
        <c:majorUnit val="1"/>
        <c:minorUnit val="1"/>
      </c:valAx>
      <c:spPr>
        <a:noFill/>
        <a:ln w="23698">
          <a:noFill/>
        </a:ln>
      </c:spPr>
    </c:plotArea>
    <c:legend>
      <c:legendPos val="b"/>
      <c:layout>
        <c:manualLayout>
          <c:xMode val="edge"/>
          <c:yMode val="edge"/>
          <c:x val="7.5774237396064426E-2"/>
          <c:y val="0.86943422179179453"/>
          <c:w val="0.86439908075254202"/>
          <c:h val="9.8895392086685394E-2"/>
        </c:manualLayout>
      </c:layout>
      <c:spPr>
        <a:solidFill>
          <a:srgbClr val="FFFFFF"/>
        </a:solidFill>
        <a:ln w="20248">
          <a:noFill/>
        </a:ln>
      </c:spPr>
      <c:txPr>
        <a:bodyPr/>
        <a:lstStyle/>
        <a:p>
          <a:pPr>
            <a:defRPr sz="597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5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6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Численность безработных граждан, получавших                                              пособие по безработице в течение 2018 года</a:t>
            </a:r>
          </a:p>
        </c:rich>
      </c:tx>
      <c:layout>
        <c:manualLayout>
          <c:xMode val="edge"/>
          <c:yMode val="edge"/>
          <c:x val="0.27388535031847322"/>
          <c:y val="3.6231884057971336E-3"/>
        </c:manualLayout>
      </c:layout>
      <c:spPr>
        <a:noFill/>
        <a:ln w="25288">
          <a:noFill/>
        </a:ln>
      </c:spPr>
    </c:title>
    <c:plotArea>
      <c:layout>
        <c:manualLayout>
          <c:layoutTarget val="inner"/>
          <c:xMode val="edge"/>
          <c:yMode val="edge"/>
          <c:x val="3.8216560509554152E-2"/>
          <c:y val="0.1369625214548954"/>
          <c:w val="0.9267515923566928"/>
          <c:h val="0.70724037041611965"/>
        </c:manualLayout>
      </c:layout>
      <c:areaChart>
        <c:grouping val="standard"/>
        <c:ser>
          <c:idx val="3"/>
          <c:order val="0"/>
          <c:tx>
            <c:strRef>
              <c:f>Sheet1!$A$2</c:f>
              <c:strCache>
                <c:ptCount val="1"/>
                <c:pt idx="0">
                  <c:v>всего, человек</c:v>
                </c:pt>
              </c:strCache>
            </c:strRef>
          </c:tx>
          <c:spPr>
            <a:solidFill>
              <a:srgbClr val="0066CC"/>
            </a:solidFill>
            <a:ln w="25288">
              <a:noFill/>
            </a:ln>
          </c:spPr>
          <c:dLbls>
            <c:dLbl>
              <c:idx val="0"/>
              <c:layout>
                <c:manualLayout>
                  <c:x val="1.8931137257477967E-2"/>
                  <c:y val="-0.12894617978418821"/>
                </c:manualLayout>
              </c:layout>
              <c:showVal val="1"/>
            </c:dLbl>
            <c:dLbl>
              <c:idx val="1"/>
              <c:layout>
                <c:manualLayout>
                  <c:x val="3.0398617765415616E-3"/>
                  <c:y val="-0.12598723379117002"/>
                </c:manualLayout>
              </c:layout>
              <c:showVal val="1"/>
            </c:dLbl>
            <c:dLbl>
              <c:idx val="2"/>
              <c:layout>
                <c:manualLayout>
                  <c:x val="-2.9171554053209542E-3"/>
                  <c:y val="-0.15189585006433848"/>
                </c:manualLayout>
              </c:layout>
              <c:showVal val="1"/>
            </c:dLbl>
            <c:dLbl>
              <c:idx val="3"/>
              <c:layout>
                <c:manualLayout>
                  <c:x val="-7.2816516862351591E-3"/>
                  <c:y val="-0.13014242638551787"/>
                </c:manualLayout>
              </c:layout>
              <c:showVal val="1"/>
            </c:dLbl>
            <c:dLbl>
              <c:idx val="4"/>
              <c:layout>
                <c:manualLayout>
                  <c:x val="-4.9965115186306492E-4"/>
                  <c:y val="-8.0715847449631867E-2"/>
                </c:manualLayout>
              </c:layout>
              <c:showVal val="1"/>
            </c:dLbl>
            <c:dLbl>
              <c:idx val="5"/>
              <c:layout>
                <c:manualLayout>
                  <c:x val="-8.7077369082943861E-5"/>
                  <c:y val="-5.3036724539409524E-2"/>
                </c:manualLayout>
              </c:layout>
              <c:showVal val="1"/>
            </c:dLbl>
            <c:dLbl>
              <c:idx val="6"/>
              <c:layout>
                <c:manualLayout>
                  <c:x val="-1.2670244872512537E-3"/>
                  <c:y val="-2.9962254560391463E-2"/>
                </c:manualLayout>
              </c:layout>
              <c:showVal val="1"/>
            </c:dLbl>
            <c:dLbl>
              <c:idx val="7"/>
              <c:layout>
                <c:manualLayout>
                  <c:x val="-2.4468073923691095E-3"/>
                  <c:y val="-4.9390917298694652E-2"/>
                </c:manualLayout>
              </c:layout>
              <c:showVal val="1"/>
            </c:dLbl>
            <c:dLbl>
              <c:idx val="8"/>
              <c:layout>
                <c:manualLayout>
                  <c:x val="-6.8113036732838691E-3"/>
                  <c:y val="-2.9955918187229619E-2"/>
                </c:manualLayout>
              </c:layout>
              <c:showVal val="1"/>
            </c:dLbl>
            <c:dLbl>
              <c:idx val="9"/>
              <c:layout>
                <c:manualLayout>
                  <c:x val="-3.2140165147073723E-3"/>
                  <c:y val="-4.423127262401113E-2"/>
                </c:manualLayout>
              </c:layout>
              <c:showVal val="1"/>
            </c:dLbl>
            <c:dLbl>
              <c:idx val="10"/>
              <c:layout>
                <c:manualLayout>
                  <c:x val="3.8310643081878161E-4"/>
                  <c:y val="-1.8537697599523516E-2"/>
                </c:manualLayout>
              </c:layout>
              <c:showVal val="1"/>
            </c:dLbl>
            <c:numFmt formatCode="#,##0" sourceLinked="0"/>
            <c:spPr>
              <a:noFill/>
              <a:ln w="25288">
                <a:noFill/>
              </a:ln>
            </c:spPr>
            <c:txPr>
              <a:bodyPr/>
              <a:lstStyle/>
              <a:p>
                <a:pPr>
                  <a:defRPr sz="82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2174</c:v>
                </c:pt>
                <c:pt idx="1">
                  <c:v>2184</c:v>
                </c:pt>
                <c:pt idx="2">
                  <c:v>2109</c:v>
                </c:pt>
                <c:pt idx="3">
                  <c:v>1978</c:v>
                </c:pt>
                <c:pt idx="4">
                  <c:v>1775</c:v>
                </c:pt>
                <c:pt idx="5">
                  <c:v>1755</c:v>
                </c:pt>
                <c:pt idx="6">
                  <c:v>1718</c:v>
                </c:pt>
                <c:pt idx="7">
                  <c:v>1777</c:v>
                </c:pt>
                <c:pt idx="8">
                  <c:v>1739</c:v>
                </c:pt>
                <c:pt idx="9">
                  <c:v>1682</c:v>
                </c:pt>
                <c:pt idx="10">
                  <c:v>1761</c:v>
                </c:pt>
                <c:pt idx="11">
                  <c:v>1798</c:v>
                </c:pt>
              </c:numCache>
            </c:numRef>
          </c:val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из них в минимальном размере, человек</c:v>
                </c:pt>
              </c:strCache>
            </c:strRef>
          </c:tx>
          <c:spPr>
            <a:solidFill>
              <a:srgbClr val="FF0000"/>
            </a:solidFill>
            <a:ln w="25288">
              <a:noFill/>
            </a:ln>
          </c:spPr>
          <c:dLbls>
            <c:numFmt formatCode="#,##0" sourceLinked="0"/>
            <c:spPr>
              <a:noFill/>
              <a:ln w="25288">
                <a:noFill/>
              </a:ln>
            </c:spPr>
            <c:txPr>
              <a:bodyPr/>
              <a:lstStyle/>
              <a:p>
                <a:pPr>
                  <a:defRPr sz="82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667</c:v>
                </c:pt>
                <c:pt idx="1">
                  <c:v>695</c:v>
                </c:pt>
                <c:pt idx="2">
                  <c:v>667</c:v>
                </c:pt>
                <c:pt idx="3">
                  <c:v>617</c:v>
                </c:pt>
                <c:pt idx="4">
                  <c:v>499</c:v>
                </c:pt>
                <c:pt idx="5">
                  <c:v>468</c:v>
                </c:pt>
                <c:pt idx="6">
                  <c:v>464</c:v>
                </c:pt>
                <c:pt idx="7">
                  <c:v>544</c:v>
                </c:pt>
                <c:pt idx="8">
                  <c:v>541</c:v>
                </c:pt>
                <c:pt idx="9">
                  <c:v>490</c:v>
                </c:pt>
                <c:pt idx="10">
                  <c:v>554</c:v>
                </c:pt>
                <c:pt idx="11">
                  <c:v>563</c:v>
                </c:pt>
              </c:numCache>
            </c:numRef>
          </c:val>
        </c:ser>
        <c:dLbls>
          <c:showVal val="1"/>
        </c:dLbls>
        <c:axId val="150238720"/>
        <c:axId val="150240256"/>
      </c:areaChart>
      <c:catAx>
        <c:axId val="150238720"/>
        <c:scaling>
          <c:orientation val="minMax"/>
        </c:scaling>
        <c:axPos val="b"/>
        <c:numFmt formatCode="General" sourceLinked="1"/>
        <c:tickLblPos val="nextTo"/>
        <c:spPr>
          <a:ln w="316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7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240256"/>
        <c:crosses val="autoZero"/>
        <c:auto val="1"/>
        <c:lblAlgn val="ctr"/>
        <c:lblOffset val="100"/>
        <c:tickLblSkip val="1"/>
        <c:tickMarkSkip val="1"/>
      </c:catAx>
      <c:valAx>
        <c:axId val="150240256"/>
        <c:scaling>
          <c:orientation val="minMax"/>
        </c:scaling>
        <c:delete val="1"/>
        <c:axPos val="l"/>
        <c:numFmt formatCode="General" sourceLinked="1"/>
        <c:tickLblPos val="none"/>
        <c:crossAx val="150238720"/>
        <c:crosses val="autoZero"/>
        <c:crossBetween val="midCat"/>
      </c:valAx>
      <c:spPr>
        <a:solidFill>
          <a:srgbClr val="FFFFFF"/>
        </a:solidFill>
        <a:ln w="12644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0063694267515925"/>
          <c:y val="0.93115942028985565"/>
          <c:w val="0.66878980891720063"/>
          <c:h val="6.5217391304347824E-2"/>
        </c:manualLayout>
      </c:layout>
      <c:spPr>
        <a:noFill/>
        <a:ln w="25288">
          <a:noFill/>
        </a:ln>
      </c:spPr>
      <c:txPr>
        <a:bodyPr/>
        <a:lstStyle/>
        <a:p>
          <a:pPr>
            <a:defRPr sz="732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22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9"/>
      <c:depthPercent val="10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4263074484944533E-2"/>
          <c:y val="7.3684041028613784E-2"/>
          <c:w val="0.96784250335737665"/>
          <c:h val="0.7395092024539927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0066CC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8.2362702835768499E-3"/>
                  <c:y val="-1.9075365579302613E-2"/>
                </c:manualLayout>
              </c:layout>
              <c:showVal val="1"/>
            </c:dLbl>
            <c:dLbl>
              <c:idx val="1"/>
              <c:layout>
                <c:manualLayout>
                  <c:x val="1.3014889663010265E-2"/>
                  <c:y val="-3.0777652793400646E-2"/>
                </c:manualLayout>
              </c:layout>
              <c:showVal val="1"/>
            </c:dLbl>
            <c:dLbl>
              <c:idx val="2"/>
              <c:layout>
                <c:manualLayout>
                  <c:x val="9.8697418636618343E-3"/>
                  <c:y val="-2.0595050618672631E-2"/>
                </c:manualLayout>
              </c:layout>
              <c:showVal val="1"/>
            </c:dLbl>
            <c:dLbl>
              <c:idx val="3"/>
              <c:layout>
                <c:manualLayout>
                  <c:x val="3.5550219565482202E-3"/>
                  <c:y val="-1.1324709411323703E-2"/>
                </c:manualLayout>
              </c:layout>
              <c:showVal val="1"/>
            </c:dLbl>
            <c:dLbl>
              <c:idx val="4"/>
              <c:layout>
                <c:manualLayout>
                  <c:x val="-4.3331540079229283E-4"/>
                  <c:y val="-6.3771254954162514E-3"/>
                </c:manualLayout>
              </c:layout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менее 15 тыс. рублей</c:v>
                </c:pt>
                <c:pt idx="1">
                  <c:v>от 15 до 20 тыс. рублей</c:v>
                </c:pt>
                <c:pt idx="2">
                  <c:v>от 20 до 25 тыс. рублей</c:v>
                </c:pt>
                <c:pt idx="3">
                  <c:v>от 25 до 30 тыс. рублей</c:v>
                </c:pt>
                <c:pt idx="4">
                  <c:v> более 30 тыс. рублей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0.15300000000000041</c:v>
                </c:pt>
                <c:pt idx="1">
                  <c:v>0.115</c:v>
                </c:pt>
                <c:pt idx="2">
                  <c:v>0.13800000000000001</c:v>
                </c:pt>
                <c:pt idx="3">
                  <c:v>0.17900000000000021</c:v>
                </c:pt>
                <c:pt idx="4">
                  <c:v>0.42000000000000032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FF0000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1.0733463651450567E-2"/>
                  <c:y val="-2.2114735658042426E-2"/>
                </c:manualLayout>
              </c:layout>
              <c:showVal val="1"/>
            </c:dLbl>
            <c:dLbl>
              <c:idx val="1"/>
              <c:layout>
                <c:manualLayout>
                  <c:x val="2.1851390337046982E-2"/>
                  <c:y val="-2.203899512560966E-2"/>
                </c:manualLayout>
              </c:layout>
              <c:showVal val="1"/>
            </c:dLbl>
            <c:dLbl>
              <c:idx val="2"/>
              <c:layout>
                <c:manualLayout>
                  <c:x val="2.5045386753230005E-2"/>
                  <c:y val="-1.5428196475440378E-2"/>
                </c:manualLayout>
              </c:layout>
              <c:showVal val="1"/>
            </c:dLbl>
            <c:dLbl>
              <c:idx val="3"/>
              <c:layout>
                <c:manualLayout>
                  <c:x val="2.0315452899999073E-2"/>
                  <c:y val="-1.6491938507686519E-2"/>
                </c:manualLayout>
              </c:layout>
              <c:showVal val="1"/>
            </c:dLbl>
            <c:dLbl>
              <c:idx val="4"/>
              <c:layout>
                <c:manualLayout>
                  <c:x val="2.8263803981024335E-2"/>
                  <c:y val="-1.1127405635900241E-3"/>
                </c:manualLayout>
              </c:layout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менее 15 тыс. рублей</c:v>
                </c:pt>
                <c:pt idx="1">
                  <c:v>от 15 до 20 тыс. рублей</c:v>
                </c:pt>
                <c:pt idx="2">
                  <c:v>от 20 до 25 тыс. рублей</c:v>
                </c:pt>
                <c:pt idx="3">
                  <c:v>от 25 до 30 тыс. рублей</c:v>
                </c:pt>
                <c:pt idx="4">
                  <c:v> более 30 тыс. рублей</c:v>
                </c:pt>
              </c:strCache>
            </c:strRef>
          </c:cat>
          <c:val>
            <c:numRef>
              <c:f>Sheet1!$B$3:$F$3</c:f>
              <c:numCache>
                <c:formatCode>0%</c:formatCode>
                <c:ptCount val="5"/>
                <c:pt idx="0">
                  <c:v>8.5000000000000006E-2</c:v>
                </c:pt>
                <c:pt idx="1">
                  <c:v>0.13900000000000001</c:v>
                </c:pt>
                <c:pt idx="2">
                  <c:v>0.10600000000000002</c:v>
                </c:pt>
                <c:pt idx="3">
                  <c:v>0.13900000000000001</c:v>
                </c:pt>
                <c:pt idx="4">
                  <c:v>0.53100000000000003</c:v>
                </c:pt>
              </c:numCache>
            </c:numRef>
          </c:val>
        </c:ser>
        <c:shape val="box"/>
        <c:axId val="150266624"/>
        <c:axId val="150268160"/>
        <c:axId val="0"/>
      </c:bar3DChart>
      <c:dateAx>
        <c:axId val="15026662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268160"/>
        <c:crossesAt val="0"/>
        <c:lblOffset val="100"/>
        <c:baseTimeUnit val="days"/>
        <c:majorUnit val="1"/>
        <c:minorUnit val="1"/>
      </c:dateAx>
      <c:valAx>
        <c:axId val="150268160"/>
        <c:scaling>
          <c:orientation val="minMax"/>
          <c:max val="0.70000000000000062"/>
          <c:min val="0"/>
        </c:scaling>
        <c:delete val="1"/>
        <c:axPos val="l"/>
        <c:numFmt formatCode="0%" sourceLinked="1"/>
        <c:tickLblPos val="none"/>
        <c:crossAx val="150266624"/>
        <c:crosses val="autoZero"/>
        <c:crossBetween val="between"/>
        <c:majorUnit val="0.05"/>
        <c:minorUnit val="1.0000000000000005E-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43581616481775654"/>
          <c:y val="0.92142857142857748"/>
          <c:w val="0.11802953978578766"/>
          <c:h val="5.3993336792786333E-2"/>
        </c:manualLayout>
      </c:layout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7.5342465753424723E-2"/>
          <c:y val="0.12578616352201274"/>
          <c:w val="0.82876712328767121"/>
          <c:h val="0.3050314465408804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4"/>
          <c:dPt>
            <c:idx val="0"/>
            <c:spPr>
              <a:solidFill>
                <a:srgbClr val="FF0000"/>
              </a:solidFill>
              <a:ln w="25401">
                <a:noFill/>
              </a:ln>
            </c:spPr>
          </c:dPt>
          <c:dPt>
            <c:idx val="1"/>
            <c:spPr>
              <a:solidFill>
                <a:srgbClr val="FFFF00"/>
              </a:solidFill>
              <a:ln w="25401">
                <a:noFill/>
              </a:ln>
            </c:spPr>
          </c:dPt>
          <c:dPt>
            <c:idx val="2"/>
            <c:spPr>
              <a:solidFill>
                <a:srgbClr val="993300"/>
              </a:solidFill>
              <a:ln w="25401">
                <a:noFill/>
              </a:ln>
            </c:spPr>
          </c:dPt>
          <c:dPt>
            <c:idx val="3"/>
            <c:spPr>
              <a:solidFill>
                <a:srgbClr val="FF9900"/>
              </a:solidFill>
              <a:ln w="25401">
                <a:noFill/>
              </a:ln>
            </c:spPr>
          </c:dPt>
          <c:dPt>
            <c:idx val="4"/>
            <c:spPr>
              <a:solidFill>
                <a:srgbClr val="008000"/>
              </a:solidFill>
              <a:ln w="25401">
                <a:noFill/>
              </a:ln>
            </c:spPr>
          </c:dPt>
          <c:dLbls>
            <c:dLbl>
              <c:idx val="0"/>
              <c:layout>
                <c:manualLayout>
                  <c:x val="-3.7674077190914333E-2"/>
                  <c:y val="-4.2974455045397292E-2"/>
                </c:manualLayout>
              </c:layout>
              <c:dLblPos val="bestFit"/>
              <c:showVal val="1"/>
            </c:dLbl>
            <c:dLbl>
              <c:idx val="1"/>
              <c:layout>
                <c:manualLayout>
                  <c:x val="-1.7586991575870115E-2"/>
                  <c:y val="-2.5024289991822723E-2"/>
                </c:manualLayout>
              </c:layout>
              <c:dLblPos val="bestFit"/>
              <c:showVal val="1"/>
            </c:dLbl>
            <c:dLbl>
              <c:idx val="2"/>
              <c:layout>
                <c:manualLayout>
                  <c:x val="-4.4535986982367402E-2"/>
                  <c:y val="1.6546539310290348E-2"/>
                </c:manualLayout>
              </c:layout>
              <c:dLblPos val="bestFit"/>
              <c:showVal val="1"/>
            </c:dLbl>
            <c:dLbl>
              <c:idx val="3"/>
              <c:layout>
                <c:manualLayout>
                  <c:x val="4.4399213084937397E-2"/>
                  <c:y val="2.7836994949952711E-2"/>
                </c:manualLayout>
              </c:layout>
              <c:dLblPos val="bestFit"/>
              <c:showVal val="1"/>
            </c:dLbl>
            <c:dLbl>
              <c:idx val="4"/>
              <c:layout>
                <c:manualLayout>
                  <c:x val="5.962855772148315E-2"/>
                  <c:y val="-1.0012718727692337E-2"/>
                </c:manualLayout>
              </c:layout>
              <c:dLblPos val="bestFit"/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руководители и специалисты высшего уровня квалификации</c:v>
                </c:pt>
                <c:pt idx="1">
                  <c:v>специалисты среднего уровня квалификации и служащие, занятые подготовкой документации</c:v>
                </c:pt>
                <c:pt idx="2">
                  <c:v>работники сферы обслуживания,торговли</c:v>
                </c:pt>
                <c:pt idx="3">
                  <c:v>квалифицированные рабочие, операторы производственных установок и машин, водители</c:v>
                </c:pt>
                <c:pt idx="4">
                  <c:v>неквалифицированные рабочие</c:v>
                </c:pt>
              </c:strCache>
            </c:strRef>
          </c:cat>
          <c:val>
            <c:numRef>
              <c:f>Sheet1!$B$2:$F$2</c:f>
              <c:numCache>
                <c:formatCode>0.0%</c:formatCode>
                <c:ptCount val="5"/>
                <c:pt idx="0">
                  <c:v>0.17400000000000004</c:v>
                </c:pt>
                <c:pt idx="1">
                  <c:v>0.111</c:v>
                </c:pt>
                <c:pt idx="2">
                  <c:v>0.10400000000000002</c:v>
                </c:pt>
                <c:pt idx="3">
                  <c:v>0.57099999999999995</c:v>
                </c:pt>
                <c:pt idx="4">
                  <c:v>4.0000000000000022E-2</c:v>
                </c:pt>
              </c:numCache>
            </c:numRef>
          </c:val>
        </c:ser>
        <c:dLbls>
          <c:showVal val="1"/>
          <c:showCatName val="1"/>
        </c:dLbls>
      </c:pie3DChart>
      <c:spPr>
        <a:noFill/>
        <a:ln w="25401">
          <a:noFill/>
        </a:ln>
      </c:spPr>
    </c:plotArea>
    <c:legend>
      <c:legendPos val="b"/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67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12709033951401241"/>
          <c:y val="0.14242974201395558"/>
          <c:w val="0.7558528428093646"/>
          <c:h val="0.27987421383648087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4"/>
          <c:dPt>
            <c:idx val="0"/>
            <c:spPr>
              <a:solidFill>
                <a:srgbClr val="FF0000"/>
              </a:solidFill>
              <a:ln w="25401">
                <a:noFill/>
              </a:ln>
            </c:spPr>
          </c:dPt>
          <c:dPt>
            <c:idx val="1"/>
            <c:spPr>
              <a:solidFill>
                <a:srgbClr val="FFFF00"/>
              </a:solidFill>
              <a:ln w="25401">
                <a:noFill/>
              </a:ln>
            </c:spPr>
          </c:dPt>
          <c:dPt>
            <c:idx val="2"/>
            <c:spPr>
              <a:solidFill>
                <a:srgbClr val="993300"/>
              </a:solidFill>
              <a:ln w="25401">
                <a:noFill/>
              </a:ln>
            </c:spPr>
          </c:dPt>
          <c:dPt>
            <c:idx val="3"/>
            <c:spPr>
              <a:solidFill>
                <a:srgbClr val="FF9900"/>
              </a:solidFill>
              <a:ln w="25401">
                <a:noFill/>
              </a:ln>
            </c:spPr>
          </c:dPt>
          <c:dPt>
            <c:idx val="4"/>
            <c:spPr>
              <a:solidFill>
                <a:srgbClr val="008000"/>
              </a:solidFill>
              <a:ln w="25401">
                <a:noFill/>
              </a:ln>
            </c:spPr>
          </c:dPt>
          <c:dPt>
            <c:idx val="5"/>
            <c:spPr>
              <a:solidFill>
                <a:srgbClr val="0066CC"/>
              </a:solidFill>
              <a:ln w="25401">
                <a:noFill/>
              </a:ln>
            </c:spPr>
          </c:dPt>
          <c:dLbls>
            <c:dLbl>
              <c:idx val="0"/>
              <c:layout>
                <c:manualLayout>
                  <c:x val="-7.7271046858704673E-2"/>
                  <c:y val="-9.2784688729371234E-2"/>
                </c:manualLayout>
              </c:layout>
              <c:dLblPos val="bestFit"/>
              <c:showVal val="1"/>
            </c:dLbl>
            <c:dLbl>
              <c:idx val="1"/>
              <c:layout>
                <c:manualLayout>
                  <c:x val="2.6197824203897987E-2"/>
                  <c:y val="-6.9220799770020724E-3"/>
                </c:manualLayout>
              </c:layout>
              <c:dLblPos val="bestFit"/>
              <c:showVal val="1"/>
            </c:dLbl>
            <c:dLbl>
              <c:idx val="2"/>
              <c:layout>
                <c:manualLayout>
                  <c:x val="4.6829416147126823E-2"/>
                  <c:y val="2.7632480707514215E-2"/>
                </c:manualLayout>
              </c:layout>
              <c:dLblPos val="bestFit"/>
              <c:showVal val="1"/>
            </c:dLbl>
            <c:dLbl>
              <c:idx val="3"/>
              <c:layout>
                <c:manualLayout>
                  <c:x val="1.316775558411777E-2"/>
                  <c:y val="5.1160550685881476E-2"/>
                </c:manualLayout>
              </c:layout>
              <c:dLblPos val="bestFit"/>
              <c:showVal val="1"/>
            </c:dLbl>
            <c:dLbl>
              <c:idx val="4"/>
              <c:layout>
                <c:manualLayout>
                  <c:x val="2.8224903433084453E-2"/>
                  <c:y val="-4.6324885585804255E-2"/>
                </c:manualLayout>
              </c:layout>
              <c:dLblPos val="bestFit"/>
              <c:showVal val="1"/>
            </c:dLbl>
            <c:dLbl>
              <c:idx val="5"/>
              <c:layout>
                <c:manualLayout>
                  <c:x val="4.2825158452992687E-2"/>
                  <c:y val="-3.3346257396610457E-2"/>
                </c:manualLayout>
              </c:layout>
              <c:dLblPos val="bestFit"/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руководители и специалисты высшего уровня квалификации</c:v>
                </c:pt>
                <c:pt idx="1">
                  <c:v>специалисты среднего уровня квалификации и служащие, занятые подготовкой документации</c:v>
                </c:pt>
                <c:pt idx="2">
                  <c:v>работники сферы обслуживания,торговли</c:v>
                </c:pt>
                <c:pt idx="3">
                  <c:v>квалифицированные рабочие, операторы производственных установок и машин, водители</c:v>
                </c:pt>
                <c:pt idx="4">
                  <c:v>неквалифицированные рабочие</c:v>
                </c:pt>
                <c:pt idx="5">
                  <c:v>граждане, впервые ищущие работу</c:v>
                </c:pt>
              </c:strCache>
            </c:strRef>
          </c:cat>
          <c:val>
            <c:numRef>
              <c:f>Sheet1!$B$2:$G$2</c:f>
              <c:numCache>
                <c:formatCode>0.0%</c:formatCode>
                <c:ptCount val="6"/>
                <c:pt idx="0">
                  <c:v>0.46</c:v>
                </c:pt>
                <c:pt idx="1">
                  <c:v>0.13500000000000001</c:v>
                </c:pt>
                <c:pt idx="2">
                  <c:v>7.3000000000000009E-2</c:v>
                </c:pt>
                <c:pt idx="3">
                  <c:v>0.19900000000000001</c:v>
                </c:pt>
                <c:pt idx="4">
                  <c:v>7.0000000000000021E-2</c:v>
                </c:pt>
                <c:pt idx="5">
                  <c:v>6.3E-2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4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2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showCatName val="1"/>
          </c:dLbls>
          <c:cat>
            <c:strRef>
              <c:f>Sheet1!$B$1:$G$1</c:f>
              <c:strCache>
                <c:ptCount val="6"/>
                <c:pt idx="0">
                  <c:v>руководители и специалисты высшего уровня квалификации</c:v>
                </c:pt>
                <c:pt idx="1">
                  <c:v>специалисты среднего уровня квалификации и служащие, занятые подготовкой документации</c:v>
                </c:pt>
                <c:pt idx="2">
                  <c:v>работники сферы обслуживания,торговли</c:v>
                </c:pt>
                <c:pt idx="3">
                  <c:v>квалифицированные рабочие, операторы производственных установок и машин, водители</c:v>
                </c:pt>
                <c:pt idx="4">
                  <c:v>неквалифицированные рабочие</c:v>
                </c:pt>
                <c:pt idx="5">
                  <c:v>граждане, впервые ищущие работу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</c:ser>
        <c:dLbls>
          <c:showVal val="1"/>
          <c:showCatName val="1"/>
        </c:dLbls>
      </c:pie3DChart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1.0033444816053512E-2"/>
          <c:y val="0.53773584905660377"/>
          <c:w val="0.98996655518394105"/>
          <c:h val="0.46540880503144993"/>
        </c:manualLayout>
      </c:layout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67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7"/>
      <c:hPercent val="30"/>
      <c:rotY val="44"/>
      <c:depthPercent val="10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2739018087855584E-2"/>
          <c:y val="6.2146892655367263E-2"/>
          <c:w val="0.92835451382530676"/>
          <c:h val="0.7394350282485925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Потребность в работниках</c:v>
                </c:pt>
              </c:strCache>
            </c:strRef>
          </c:tx>
          <c:spPr>
            <a:solidFill>
              <a:srgbClr val="FF0000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1.3900230311946081E-2"/>
                  <c:y val="-8.2224438102443259E-2"/>
                </c:manualLayout>
              </c:layout>
              <c:showVal val="1"/>
            </c:dLbl>
            <c:dLbl>
              <c:idx val="1"/>
              <c:layout>
                <c:manualLayout>
                  <c:x val="2.429328799443714E-3"/>
                  <c:y val="-6.4400050430377428E-2"/>
                </c:manualLayout>
              </c:layout>
              <c:showVal val="1"/>
            </c:dLbl>
            <c:dLbl>
              <c:idx val="2"/>
              <c:layout>
                <c:manualLayout>
                  <c:x val="-5.5935657353704017E-3"/>
                  <c:y val="-6.4941489300736982E-2"/>
                </c:manualLayout>
              </c:layout>
              <c:showVal val="1"/>
            </c:dLbl>
            <c:dLbl>
              <c:idx val="3"/>
              <c:layout>
                <c:manualLayout>
                  <c:x val="-9.2256614936915421E-3"/>
                  <c:y val="-5.1933202672810007E-2"/>
                </c:manualLayout>
              </c:layout>
              <c:showVal val="1"/>
            </c:dLbl>
            <c:dLbl>
              <c:idx val="4"/>
              <c:layout>
                <c:manualLayout>
                  <c:x val="7.2432906070508032E-3"/>
                  <c:y val="-7.9747389654895834E-2"/>
                </c:manualLayout>
              </c:layout>
              <c:showVal val="1"/>
            </c:dLbl>
            <c:numFmt formatCode="0.0%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рабочие, занятые в строительстве</c:v>
                </c:pt>
                <c:pt idx="1">
                  <c:v>рабочие, занятые в металлообраб. и машиностроит. производстве</c:v>
                </c:pt>
                <c:pt idx="2">
                  <c:v>операторы промыш.  установок и стационар. об.</c:v>
                </c:pt>
                <c:pt idx="3">
                  <c:v>водители и опер. подвижного состава</c:v>
                </c:pt>
                <c:pt idx="4">
                  <c:v>другие</c:v>
                </c:pt>
              </c:strCache>
            </c:strRef>
          </c:cat>
          <c:val>
            <c:numRef>
              <c:f>Sheet1!$B$2:$F$2</c:f>
              <c:numCache>
                <c:formatCode>0.0%</c:formatCode>
                <c:ptCount val="5"/>
                <c:pt idx="0">
                  <c:v>0.44500000000000001</c:v>
                </c:pt>
                <c:pt idx="1">
                  <c:v>0.16900000000000001</c:v>
                </c:pt>
                <c:pt idx="2">
                  <c:v>0.15200000000000041</c:v>
                </c:pt>
                <c:pt idx="3">
                  <c:v>7.6999999999999999E-2</c:v>
                </c:pt>
                <c:pt idx="4">
                  <c:v>0.15700000000000044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Состав безработных граждан</c:v>
                </c:pt>
              </c:strCache>
            </c:strRef>
          </c:tx>
          <c:spPr>
            <a:solidFill>
              <a:srgbClr val="0066CC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4.012347614281752E-2"/>
                  <c:y val="-4.6651766782427266E-2"/>
                </c:manualLayout>
              </c:layout>
              <c:showVal val="1"/>
            </c:dLbl>
            <c:dLbl>
              <c:idx val="1"/>
              <c:layout>
                <c:manualLayout>
                  <c:x val="3.4744546671329216E-2"/>
                  <c:y val="-6.2148563307315843E-2"/>
                </c:manualLayout>
              </c:layout>
              <c:showVal val="1"/>
            </c:dLbl>
            <c:dLbl>
              <c:idx val="2"/>
              <c:layout>
                <c:manualLayout>
                  <c:x val="3.865430297476221E-2"/>
                  <c:y val="-5.5619663262616192E-2"/>
                </c:manualLayout>
              </c:layout>
              <c:showVal val="1"/>
            </c:dLbl>
            <c:dLbl>
              <c:idx val="3"/>
              <c:layout>
                <c:manualLayout>
                  <c:x val="3.4242764064905382E-2"/>
                  <c:y val="-4.4288415913076522E-2"/>
                </c:manualLayout>
              </c:layout>
              <c:showVal val="1"/>
            </c:dLbl>
            <c:dLbl>
              <c:idx val="4"/>
              <c:layout>
                <c:manualLayout>
                  <c:x val="4.3960079262680148E-2"/>
                  <c:y val="-8.2813556602367819E-2"/>
                </c:manualLayout>
              </c:layout>
              <c:showVal val="1"/>
            </c:dLbl>
            <c:numFmt formatCode="0.0%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рабочие, занятые в строительстве</c:v>
                </c:pt>
                <c:pt idx="1">
                  <c:v>рабочие, занятые в металлообраб. и машиностроит. производстве</c:v>
                </c:pt>
                <c:pt idx="2">
                  <c:v>операторы промыш.  установок и стационар. об.</c:v>
                </c:pt>
                <c:pt idx="3">
                  <c:v>водители и опер. подвижного состава</c:v>
                </c:pt>
                <c:pt idx="4">
                  <c:v>другие</c:v>
                </c:pt>
              </c:strCache>
            </c:strRef>
          </c:cat>
          <c:val>
            <c:numRef>
              <c:f>Sheet1!$B$3:$F$3</c:f>
              <c:numCache>
                <c:formatCode>0.0%</c:formatCode>
                <c:ptCount val="5"/>
                <c:pt idx="0">
                  <c:v>0.10800000000000012</c:v>
                </c:pt>
                <c:pt idx="1">
                  <c:v>0.21800000000000044</c:v>
                </c:pt>
                <c:pt idx="2">
                  <c:v>0.23400000000000001</c:v>
                </c:pt>
                <c:pt idx="3">
                  <c:v>0.28400000000000031</c:v>
                </c:pt>
                <c:pt idx="4">
                  <c:v>0.15600000000000044</c:v>
                </c:pt>
              </c:numCache>
            </c:numRef>
          </c:val>
        </c:ser>
        <c:dLbls>
          <c:showVal val="1"/>
        </c:dLbls>
        <c:gapDepth val="0"/>
        <c:shape val="box"/>
        <c:axId val="150857984"/>
        <c:axId val="150872064"/>
        <c:axId val="0"/>
      </c:bar3DChart>
      <c:catAx>
        <c:axId val="15085798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872064"/>
        <c:crosses val="autoZero"/>
        <c:auto val="1"/>
        <c:lblAlgn val="ctr"/>
        <c:lblOffset val="100"/>
        <c:tickLblSkip val="1"/>
        <c:tickMarkSkip val="1"/>
      </c:catAx>
      <c:valAx>
        <c:axId val="150872064"/>
        <c:scaling>
          <c:orientation val="minMax"/>
        </c:scaling>
        <c:delete val="1"/>
        <c:axPos val="l"/>
        <c:numFmt formatCode="0.0%" sourceLinked="1"/>
        <c:tickLblPos val="none"/>
        <c:crossAx val="150857984"/>
        <c:crosses val="autoZero"/>
        <c:crossBetween val="between"/>
      </c:valAx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2135007849293564"/>
          <c:y val="0.91324200913241949"/>
          <c:w val="0.52904238618524257"/>
          <c:h val="9.1324200913242268E-2"/>
        </c:manualLayout>
      </c:layout>
      <c:spPr>
        <a:noFill/>
        <a:ln w="25401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7"/>
      <c:hPercent val="31"/>
      <c:rotY val="44"/>
      <c:depthPercent val="10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2893751495900779E-3"/>
          <c:y val="5.0955414012739023E-2"/>
          <c:w val="0.98256156894414937"/>
          <c:h val="0.8406085226607881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Потребность в работниках</c:v>
                </c:pt>
              </c:strCache>
            </c:strRef>
          </c:tx>
          <c:spPr>
            <a:solidFill>
              <a:srgbClr val="FF0000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-1.1113193540142877E-2"/>
                  <c:y val="-1.9235000083588343E-2"/>
                </c:manualLayout>
              </c:layout>
              <c:showVal val="1"/>
            </c:dLbl>
            <c:dLbl>
              <c:idx val="1"/>
              <c:layout>
                <c:manualLayout>
                  <c:x val="2.2297784647089151E-2"/>
                  <c:y val="-6.2652088871056721E-2"/>
                </c:manualLayout>
              </c:layout>
              <c:showVal val="1"/>
            </c:dLbl>
            <c:dLbl>
              <c:idx val="2"/>
              <c:layout>
                <c:manualLayout>
                  <c:x val="2.0207945413315141E-2"/>
                  <c:y val="-5.4794122072320865E-2"/>
                </c:manualLayout>
              </c:layout>
              <c:showVal val="1"/>
            </c:dLbl>
            <c:dLbl>
              <c:idx val="3"/>
              <c:layout>
                <c:manualLayout>
                  <c:x val="-4.6408418422194909E-5"/>
                  <c:y val="-3.991507430997869E-2"/>
                </c:manualLayout>
              </c:layout>
              <c:showVal val="1"/>
            </c:dLbl>
            <c:dLbl>
              <c:idx val="4"/>
              <c:layout>
                <c:manualLayout>
                  <c:x val="2.3804111039443111E-2"/>
                  <c:y val="-4.9715298326562823E-2"/>
                </c:manualLayout>
              </c:layout>
              <c:showVal val="1"/>
            </c:dLbl>
            <c:dLbl>
              <c:idx val="5"/>
              <c:layout>
                <c:manualLayout>
                  <c:x val="3.1351807453743975E-2"/>
                  <c:y val="-5.0984168380226354E-2"/>
                </c:manualLayout>
              </c:layout>
              <c:showVal val="1"/>
            </c:dLbl>
            <c:numFmt formatCode="0.0%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руководители</c:v>
                </c:pt>
                <c:pt idx="1">
                  <c:v>специалисты в области здравоохранения</c:v>
                </c:pt>
                <c:pt idx="2">
                  <c:v>специалисты в области образования</c:v>
                </c:pt>
                <c:pt idx="3">
                  <c:v>специалисты в сфере бизнеса и администрирования</c:v>
                </c:pt>
                <c:pt idx="4">
                  <c:v>специалисты в области права, гуманит. областей</c:v>
                </c:pt>
                <c:pt idx="5">
                  <c:v>другие</c:v>
                </c:pt>
              </c:strCache>
            </c:strRef>
          </c:cat>
          <c:val>
            <c:numRef>
              <c:f>Sheet1!$B$2:$G$2</c:f>
              <c:numCache>
                <c:formatCode>0.0%</c:formatCode>
                <c:ptCount val="6"/>
                <c:pt idx="0">
                  <c:v>0.34100000000000008</c:v>
                </c:pt>
                <c:pt idx="1">
                  <c:v>0.129</c:v>
                </c:pt>
                <c:pt idx="2">
                  <c:v>0.19800000000000001</c:v>
                </c:pt>
                <c:pt idx="3">
                  <c:v>2.3E-2</c:v>
                </c:pt>
                <c:pt idx="4">
                  <c:v>9.5000000000000043E-2</c:v>
                </c:pt>
                <c:pt idx="5">
                  <c:v>0.21400000000000041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Состав безработных граждан</c:v>
                </c:pt>
              </c:strCache>
            </c:strRef>
          </c:tx>
          <c:spPr>
            <a:solidFill>
              <a:srgbClr val="0066CC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3.914679907669967E-2"/>
                  <c:y val="-5.5373556012504807E-2"/>
                </c:manualLayout>
              </c:layout>
              <c:showVal val="1"/>
            </c:dLbl>
            <c:dLbl>
              <c:idx val="1"/>
              <c:layout>
                <c:manualLayout>
                  <c:x val="3.8023747804322015E-2"/>
                  <c:y val="-5.3248407643312096E-2"/>
                </c:manualLayout>
              </c:layout>
              <c:showVal val="1"/>
            </c:dLbl>
            <c:dLbl>
              <c:idx val="2"/>
              <c:layout>
                <c:manualLayout>
                  <c:x val="4.3088269298640604E-2"/>
                  <c:y val="-5.1859170469933297E-2"/>
                </c:manualLayout>
              </c:layout>
              <c:showVal val="1"/>
            </c:dLbl>
            <c:dLbl>
              <c:idx val="3"/>
              <c:layout>
                <c:manualLayout>
                  <c:x val="3.1671473832386096E-2"/>
                  <c:y val="-5.2810739421903896E-2"/>
                </c:manualLayout>
              </c:layout>
              <c:showVal val="1"/>
            </c:dLbl>
            <c:dLbl>
              <c:idx val="4"/>
              <c:layout>
                <c:manualLayout>
                  <c:x val="4.2063227413420778E-2"/>
                  <c:y val="-5.3009010816323428E-2"/>
                </c:manualLayout>
              </c:layout>
              <c:showVal val="1"/>
            </c:dLbl>
            <c:dLbl>
              <c:idx val="5"/>
              <c:layout>
                <c:manualLayout>
                  <c:x val="4.4266329150896747E-2"/>
                  <c:y val="-5.8882591905311824E-2"/>
                </c:manualLayout>
              </c:layout>
              <c:showVal val="1"/>
            </c:dLbl>
            <c:numFmt formatCode="0.0%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руководители</c:v>
                </c:pt>
                <c:pt idx="1">
                  <c:v>специалисты в области здравоохранения</c:v>
                </c:pt>
                <c:pt idx="2">
                  <c:v>специалисты в области образования</c:v>
                </c:pt>
                <c:pt idx="3">
                  <c:v>специалисты в сфере бизнеса и администрирования</c:v>
                </c:pt>
                <c:pt idx="4">
                  <c:v>специалисты в области права, гуманит. областей</c:v>
                </c:pt>
                <c:pt idx="5">
                  <c:v>другие</c:v>
                </c:pt>
              </c:strCache>
            </c:strRef>
          </c:cat>
          <c:val>
            <c:numRef>
              <c:f>Sheet1!$B$3:$G$3</c:f>
              <c:numCache>
                <c:formatCode>0.0%</c:formatCode>
                <c:ptCount val="6"/>
                <c:pt idx="0">
                  <c:v>0.59599999999999997</c:v>
                </c:pt>
                <c:pt idx="1">
                  <c:v>7.0000000000000114E-3</c:v>
                </c:pt>
                <c:pt idx="2">
                  <c:v>5.1999999999999998E-2</c:v>
                </c:pt>
                <c:pt idx="3">
                  <c:v>0.14300000000000004</c:v>
                </c:pt>
                <c:pt idx="4">
                  <c:v>8.9000000000000065E-2</c:v>
                </c:pt>
                <c:pt idx="5">
                  <c:v>0.113</c:v>
                </c:pt>
              </c:numCache>
            </c:numRef>
          </c:val>
        </c:ser>
        <c:dLbls>
          <c:showVal val="1"/>
        </c:dLbls>
        <c:gapDepth val="0"/>
        <c:shape val="box"/>
        <c:axId val="150742144"/>
        <c:axId val="150743680"/>
        <c:axId val="0"/>
      </c:bar3DChart>
      <c:catAx>
        <c:axId val="150742144"/>
        <c:scaling>
          <c:orientation val="minMax"/>
        </c:scaling>
        <c:axPos val="b"/>
        <c:numFmt formatCode="General" sourceLinked="1"/>
        <c:tickLblPos val="low"/>
        <c:txPr>
          <a:bodyPr rot="0" vert="horz"/>
          <a:lstStyle/>
          <a:p>
            <a:pPr>
              <a:defRPr sz="550" baseline="0"/>
            </a:pPr>
            <a:endParaRPr lang="ru-RU"/>
          </a:p>
        </c:txPr>
        <c:crossAx val="150743680"/>
        <c:crosses val="autoZero"/>
        <c:auto val="1"/>
        <c:lblAlgn val="ctr"/>
        <c:lblOffset val="100"/>
        <c:tickLblSkip val="1"/>
        <c:tickMarkSkip val="1"/>
      </c:catAx>
      <c:valAx>
        <c:axId val="150743680"/>
        <c:scaling>
          <c:orientation val="minMax"/>
        </c:scaling>
        <c:delete val="1"/>
        <c:axPos val="l"/>
        <c:numFmt formatCode="0.0%" sourceLinked="1"/>
        <c:tickLblPos val="none"/>
        <c:crossAx val="150742144"/>
        <c:crosses val="autoZero"/>
        <c:crossBetween val="between"/>
      </c:valAx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21102362204724409"/>
          <c:y val="0.91555555555555568"/>
          <c:w val="0.53070866141732287"/>
          <c:h val="8.8888888888889767E-2"/>
        </c:manualLayout>
      </c:layout>
      <c:spPr>
        <a:noFill/>
        <a:ln w="25401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Нагрузка незанятых граждан на одну вакансию 
(на начало месяца)</a:t>
            </a:r>
          </a:p>
        </c:rich>
      </c:tx>
      <c:layout>
        <c:manualLayout>
          <c:xMode val="edge"/>
          <c:yMode val="edge"/>
          <c:x val="0.24685534591194971"/>
          <c:y val="1.9354838709677479E-2"/>
        </c:manualLayout>
      </c:layout>
      <c:spPr>
        <a:noFill/>
        <a:ln w="25362">
          <a:noFill/>
        </a:ln>
      </c:spPr>
    </c:title>
    <c:plotArea>
      <c:layout>
        <c:manualLayout>
          <c:layoutTarget val="inner"/>
          <c:xMode val="edge"/>
          <c:yMode val="edge"/>
          <c:x val="5.8176100628930819E-2"/>
          <c:y val="0.14516129032258071"/>
          <c:w val="0.92767295597484278"/>
          <c:h val="0.6516129032258082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spPr>
            <a:ln w="12681">
              <a:solidFill>
                <a:srgbClr val="0066CC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CC"/>
              </a:solidFill>
              <a:ln>
                <a:solidFill>
                  <a:srgbClr val="0066CC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6462749848576652E-3"/>
                  <c:y val="-7.5369362212512813E-3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1.18514031899859E-2"/>
                  <c:y val="-3.5232287358738915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9.8001211387038246E-3"/>
                  <c:y val="-3.127580862481228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1.18514031899859E-2"/>
                  <c:y val="-4.314524482659251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2107813446396216E-2"/>
                  <c:y val="-4.3145244826592453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2.8772494672434479E-2"/>
                  <c:y val="-5.255964732668032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0607008102036211E-2"/>
                  <c:y val="-5.4136856406406419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2.6152050702867542E-2"/>
                  <c:y val="-5.7362662858019484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2.6414074435774652E-2"/>
                  <c:y val="-4.8473519479899467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2.5103771124656005E-2"/>
                  <c:y val="-5.6502341462850846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008277598963845E-2"/>
                  <c:y val="-5.5713736922988616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6228711259011141E-2"/>
                  <c:y val="-4.8402131187738513E-2"/>
                </c:manualLayout>
              </c:layout>
              <c:dLblPos val="r"/>
              <c:showVal val="1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0.38000000000000084</c:v>
                </c:pt>
                <c:pt idx="1">
                  <c:v>0.24000000000000021</c:v>
                </c:pt>
                <c:pt idx="2">
                  <c:v>0.24000000000000021</c:v>
                </c:pt>
                <c:pt idx="3">
                  <c:v>0.21000000000000021</c:v>
                </c:pt>
                <c:pt idx="4">
                  <c:v>0.18000000000000024</c:v>
                </c:pt>
                <c:pt idx="5">
                  <c:v>0.15000000000000024</c:v>
                </c:pt>
                <c:pt idx="6">
                  <c:v>0.14000000000000001</c:v>
                </c:pt>
                <c:pt idx="7">
                  <c:v>0.12000000000000002</c:v>
                </c:pt>
                <c:pt idx="8">
                  <c:v>0.14000000000000001</c:v>
                </c:pt>
                <c:pt idx="9">
                  <c:v>0.14000000000000001</c:v>
                </c:pt>
                <c:pt idx="10">
                  <c:v>0.14000000000000001</c:v>
                </c:pt>
                <c:pt idx="11">
                  <c:v>0.15000000000000024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spPr>
            <a:ln w="12681">
              <a:solidFill>
                <a:srgbClr val="FF0000"/>
              </a:solidFill>
              <a:prstDash val="solid"/>
            </a:ln>
          </c:spPr>
          <c:marker>
            <c:symbol val="squar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188693720977195E-2"/>
                  <c:y val="6.764020966221942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435719765798504E-2"/>
                  <c:y val="6.62781840697213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5712658994548743E-2"/>
                  <c:y val="5.763436840424620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3700868160710678E-2"/>
                  <c:y val="6.2450991845604147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9381223500908551E-2"/>
                  <c:y val="6.7998473484582989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0344821716459601E-2"/>
                  <c:y val="3.7261196199838774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2.7462354013986182E-2"/>
                  <c:y val="3.0020978756750052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2.6152050702867607E-2"/>
                  <c:y val="3.4895382580250114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2.9558728523824986E-2"/>
                  <c:y val="3.3246785208362988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2.9820752256731437E-2"/>
                  <c:y val="3.3246785208362988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2.8510448945613449E-2"/>
                  <c:y val="3.6472591659975892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4656384214985907E-2"/>
                  <c:y val="4.0487002651451783E-2"/>
                </c:manualLayout>
              </c:layout>
              <c:dLblPos val="r"/>
              <c:showVal val="1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0.16</c:v>
                </c:pt>
                <c:pt idx="1">
                  <c:v>0.16</c:v>
                </c:pt>
                <c:pt idx="2">
                  <c:v>0.16</c:v>
                </c:pt>
                <c:pt idx="3">
                  <c:v>0.14000000000000001</c:v>
                </c:pt>
                <c:pt idx="4">
                  <c:v>0.13</c:v>
                </c:pt>
                <c:pt idx="5">
                  <c:v>0.11</c:v>
                </c:pt>
                <c:pt idx="6">
                  <c:v>0.11</c:v>
                </c:pt>
                <c:pt idx="7">
                  <c:v>0.11</c:v>
                </c:pt>
                <c:pt idx="8">
                  <c:v>0.1</c:v>
                </c:pt>
                <c:pt idx="9">
                  <c:v>9.0000000000000024E-2</c:v>
                </c:pt>
                <c:pt idx="10" formatCode="0.00">
                  <c:v>0.1</c:v>
                </c:pt>
                <c:pt idx="11" formatCode="0.00">
                  <c:v>0.1</c:v>
                </c:pt>
              </c:numCache>
            </c:numRef>
          </c:val>
        </c:ser>
        <c:dLbls>
          <c:showVal val="1"/>
        </c:dLbls>
        <c:marker val="1"/>
        <c:axId val="150867328"/>
        <c:axId val="154457216"/>
      </c:lineChart>
      <c:catAx>
        <c:axId val="150867328"/>
        <c:scaling>
          <c:orientation val="minMax"/>
        </c:scaling>
        <c:axPos val="b"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4457216"/>
        <c:crosses val="autoZero"/>
        <c:auto val="1"/>
        <c:lblAlgn val="ctr"/>
        <c:lblOffset val="100"/>
        <c:tickLblSkip val="1"/>
        <c:tickMarkSkip val="1"/>
      </c:catAx>
      <c:valAx>
        <c:axId val="154457216"/>
        <c:scaling>
          <c:orientation val="minMax"/>
        </c:scaling>
        <c:axPos val="l"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867328"/>
        <c:crosses val="autoZero"/>
        <c:crossBetween val="between"/>
      </c:valAx>
      <c:spPr>
        <a:solidFill>
          <a:srgbClr val="FFFFFF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0.40251572327044166"/>
          <c:y val="0.92903225806451661"/>
          <c:w val="0.19025157232704387"/>
          <c:h val="6.4516129032258132E-2"/>
        </c:manualLayout>
      </c:layout>
      <c:spPr>
        <a:noFill/>
        <a:ln w="25362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Численность безработных граждан, состоящих на регистрационном учете (на начало месяца), тыс. человек </a:t>
            </a:r>
          </a:p>
        </c:rich>
      </c:tx>
      <c:layout>
        <c:manualLayout>
          <c:xMode val="edge"/>
          <c:yMode val="edge"/>
          <c:x val="0.10476190476190576"/>
          <c:y val="0"/>
        </c:manualLayout>
      </c:layout>
      <c:spPr>
        <a:noFill/>
        <a:ln w="25365">
          <a:noFill/>
        </a:ln>
      </c:spPr>
    </c:title>
    <c:view3D>
      <c:rotX val="24"/>
      <c:hPercent val="35"/>
      <c:rotY val="44"/>
      <c:depthPercent val="100"/>
      <c:rAngAx val="1"/>
    </c:view3D>
    <c:floor>
      <c:spPr>
        <a:noFill/>
        <a:ln w="9525">
          <a:noFill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2.2919127296587925E-2"/>
          <c:y val="0.12711339653971826"/>
          <c:w val="0.94228565475570369"/>
          <c:h val="0.769550591890299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0066CC"/>
            </a:solidFill>
            <a:ln w="25365">
              <a:noFill/>
            </a:ln>
          </c:spPr>
          <c:dLbls>
            <c:dLbl>
              <c:idx val="0"/>
              <c:layout>
                <c:manualLayout>
                  <c:x val="9.6837515062674767E-3"/>
                  <c:y val="-1.5636465060396062E-2"/>
                </c:manualLayout>
              </c:layout>
              <c:showVal val="1"/>
            </c:dLbl>
            <c:dLbl>
              <c:idx val="1"/>
              <c:layout>
                <c:manualLayout>
                  <c:x val="1.6970144356955381E-2"/>
                  <c:y val="-4.7951148963522395E-3"/>
                </c:manualLayout>
              </c:layout>
              <c:showVal val="1"/>
            </c:dLbl>
            <c:dLbl>
              <c:idx val="2"/>
              <c:layout>
                <c:manualLayout>
                  <c:x val="1.4433398950131198E-2"/>
                  <c:y val="1.2601996179049018E-3"/>
                </c:manualLayout>
              </c:layout>
              <c:showVal val="1"/>
            </c:dLbl>
            <c:dLbl>
              <c:idx val="3"/>
              <c:layout>
                <c:manualLayout>
                  <c:x val="1.5468966993773099E-2"/>
                  <c:y val="-1.2092800389052263E-2"/>
                </c:manualLayout>
              </c:layout>
              <c:showVal val="1"/>
            </c:dLbl>
            <c:dLbl>
              <c:idx val="4"/>
              <c:layout>
                <c:manualLayout>
                  <c:x val="1.6603435561283172E-2"/>
                  <c:y val="-1.6129574402654761E-2"/>
                </c:manualLayout>
              </c:layout>
              <c:showVal val="1"/>
            </c:dLbl>
            <c:dLbl>
              <c:idx val="5"/>
              <c:layout>
                <c:manualLayout>
                  <c:x val="1.5059311460429358E-2"/>
                  <c:y val="-1.3869996495669648E-2"/>
                </c:manualLayout>
              </c:layout>
              <c:showVal val="1"/>
            </c:dLbl>
            <c:dLbl>
              <c:idx val="6"/>
              <c:layout>
                <c:manualLayout>
                  <c:x val="1.7186173428498541E-2"/>
                  <c:y val="-1.6360216553312351E-2"/>
                </c:manualLayout>
              </c:layout>
              <c:showVal val="1"/>
            </c:dLbl>
            <c:dLbl>
              <c:idx val="7"/>
              <c:layout>
                <c:manualLayout>
                  <c:x val="1.9907585517848599E-2"/>
                  <c:y val="-1.8697032761912941E-2"/>
                </c:manualLayout>
              </c:layout>
              <c:showVal val="1"/>
            </c:dLbl>
            <c:dLbl>
              <c:idx val="8"/>
              <c:layout>
                <c:manualLayout>
                  <c:x val="1.1616531577682401E-2"/>
                  <c:y val="-1.2620237865362201E-2"/>
                </c:manualLayout>
              </c:layout>
              <c:showVal val="1"/>
            </c:dLbl>
            <c:dLbl>
              <c:idx val="9"/>
              <c:layout>
                <c:manualLayout>
                  <c:x val="1.6819501375225285E-2"/>
                  <c:y val="-1.3640784683930996E-2"/>
                </c:manualLayout>
              </c:layout>
              <c:showVal val="1"/>
            </c:dLbl>
            <c:dLbl>
              <c:idx val="10"/>
              <c:layout>
                <c:manualLayout>
                  <c:x val="1.5968526905279667E-2"/>
                  <c:y val="-1.2620237865362201E-2"/>
                </c:manualLayout>
              </c:layout>
              <c:showVal val="1"/>
            </c:dLbl>
            <c:dLbl>
              <c:idx val="11"/>
              <c:layout>
                <c:manualLayout>
                  <c:x val="1.660655268388371E-2"/>
                  <c:y val="-1.4144979152810261E-2"/>
                </c:manualLayout>
              </c:layout>
              <c:showVal val="1"/>
            </c:dLbl>
            <c:numFmt formatCode="#,##0.0" sourceLinked="0"/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3.8</c:v>
                </c:pt>
                <c:pt idx="1">
                  <c:v>3.9</c:v>
                </c:pt>
                <c:pt idx="2">
                  <c:v>3.9</c:v>
                </c:pt>
                <c:pt idx="3">
                  <c:v>3.8</c:v>
                </c:pt>
                <c:pt idx="4">
                  <c:v>3.7</c:v>
                </c:pt>
                <c:pt idx="5">
                  <c:v>3.3</c:v>
                </c:pt>
                <c:pt idx="6">
                  <c:v>3.1</c:v>
                </c:pt>
                <c:pt idx="7">
                  <c:v>2.7</c:v>
                </c:pt>
                <c:pt idx="8">
                  <c:v>2.5</c:v>
                </c:pt>
                <c:pt idx="9">
                  <c:v>2.5</c:v>
                </c:pt>
                <c:pt idx="10">
                  <c:v>2.5</c:v>
                </c:pt>
                <c:pt idx="11">
                  <c:v>2.5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FF0000"/>
            </a:solidFill>
            <a:ln w="25365">
              <a:noFill/>
            </a:ln>
          </c:spPr>
          <c:dLbls>
            <c:dLbl>
              <c:idx val="0"/>
              <c:layout>
                <c:manualLayout>
                  <c:x val="2.50437832681062E-2"/>
                  <c:y val="-1.7666473570912649E-2"/>
                </c:manualLayout>
              </c:layout>
              <c:showVal val="1"/>
            </c:dLbl>
            <c:dLbl>
              <c:idx val="1"/>
              <c:layout>
                <c:manualLayout>
                  <c:x val="2.6079488266904486E-2"/>
                  <c:y val="-8.3317242020497246E-3"/>
                </c:manualLayout>
              </c:layout>
              <c:showVal val="1"/>
            </c:dLbl>
            <c:dLbl>
              <c:idx val="2"/>
              <c:layout>
                <c:manualLayout>
                  <c:x val="2.4038921377144782E-2"/>
                  <c:y val="-1.28730502692614E-2"/>
                </c:manualLayout>
              </c:layout>
              <c:showVal val="1"/>
            </c:dLbl>
            <c:dLbl>
              <c:idx val="3"/>
              <c:layout>
                <c:manualLayout>
                  <c:x val="2.1998682605553592E-2"/>
                  <c:y val="-1.3125147503701E-2"/>
                </c:manualLayout>
              </c:layout>
              <c:showVal val="1"/>
            </c:dLbl>
            <c:dLbl>
              <c:idx val="4"/>
              <c:layout>
                <c:manualLayout>
                  <c:x val="2.6705209614190612E-2"/>
                  <c:y val="-1.1336866270462801E-2"/>
                </c:manualLayout>
              </c:layout>
              <c:showVal val="1"/>
            </c:dLbl>
            <c:dLbl>
              <c:idx val="5"/>
              <c:layout>
                <c:manualLayout>
                  <c:x val="2.1490263503498152E-2"/>
                  <c:y val="-1.3366159611520117E-2"/>
                </c:manualLayout>
              </c:layout>
              <c:showVal val="1"/>
            </c:dLbl>
            <c:dLbl>
              <c:idx val="6"/>
              <c:layout>
                <c:manualLayout>
                  <c:x val="2.3616961412483092E-2"/>
                  <c:y val="-1.1370121650325174E-2"/>
                </c:manualLayout>
              </c:layout>
              <c:showVal val="1"/>
            </c:dLbl>
            <c:dLbl>
              <c:idx val="7"/>
              <c:layout>
                <c:manualLayout>
                  <c:x val="2.4652502352197122E-2"/>
                  <c:y val="-7.8382572750613534E-3"/>
                </c:manualLayout>
              </c:layout>
              <c:showVal val="1"/>
            </c:dLbl>
            <c:dLbl>
              <c:idx val="8"/>
              <c:layout>
                <c:manualLayout>
                  <c:x val="2.3207141820055212E-2"/>
                  <c:y val="-1.2884492980611756E-2"/>
                </c:manualLayout>
              </c:layout>
              <c:showVal val="1"/>
            </c:dLbl>
            <c:dLbl>
              <c:idx val="9"/>
              <c:layout>
                <c:manualLayout>
                  <c:x val="2.6326397188683612E-2"/>
                  <c:y val="-7.8825977815444054E-3"/>
                </c:manualLayout>
              </c:layout>
              <c:showVal val="1"/>
            </c:dLbl>
            <c:dLbl>
              <c:idx val="10"/>
              <c:layout>
                <c:manualLayout>
                  <c:x val="2.7956980426931011E-2"/>
                  <c:y val="-1.4924871448289828E-2"/>
                </c:manualLayout>
              </c:layout>
              <c:showVal val="1"/>
            </c:dLbl>
            <c:dLbl>
              <c:idx val="11"/>
              <c:layout>
                <c:manualLayout>
                  <c:x val="2.6609891286247842E-2"/>
                  <c:y val="-7.3229776795611717E-3"/>
                </c:manualLayout>
              </c:layout>
              <c:showVal val="1"/>
            </c:dLbl>
            <c:numFmt formatCode="#,##0.0" sourceLinked="0"/>
            <c:spPr>
              <a:noFill/>
              <a:ln w="25365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2.7</c:v>
                </c:pt>
                <c:pt idx="1">
                  <c:v>2.7</c:v>
                </c:pt>
                <c:pt idx="2">
                  <c:v>2.6</c:v>
                </c:pt>
                <c:pt idx="3">
                  <c:v>2.6</c:v>
                </c:pt>
                <c:pt idx="4">
                  <c:v>2.5</c:v>
                </c:pt>
                <c:pt idx="5">
                  <c:v>2.2999999999999998</c:v>
                </c:pt>
                <c:pt idx="6">
                  <c:v>2.2000000000000002</c:v>
                </c:pt>
                <c:pt idx="7">
                  <c:v>2.2000000000000002</c:v>
                </c:pt>
                <c:pt idx="8">
                  <c:v>2.2000000000000002</c:v>
                </c:pt>
                <c:pt idx="9">
                  <c:v>2.2000000000000002</c:v>
                </c:pt>
                <c:pt idx="10">
                  <c:v>2.1</c:v>
                </c:pt>
                <c:pt idx="11">
                  <c:v>2.2000000000000002</c:v>
                </c:pt>
              </c:numCache>
            </c:numRef>
          </c:val>
        </c:ser>
        <c:gapDepth val="0"/>
        <c:shape val="box"/>
        <c:axId val="143808384"/>
        <c:axId val="143835904"/>
        <c:axId val="0"/>
      </c:bar3DChart>
      <c:catAx>
        <c:axId val="143808384"/>
        <c:scaling>
          <c:orientation val="minMax"/>
        </c:scaling>
        <c:axPos val="b"/>
        <c:numFmt formatCode="General" sourceLinked="1"/>
        <c:tickLblPos val="low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835904"/>
        <c:crosses val="autoZero"/>
        <c:auto val="1"/>
        <c:lblAlgn val="ctr"/>
        <c:lblOffset val="100"/>
        <c:tickLblSkip val="1"/>
        <c:tickMarkSkip val="1"/>
      </c:catAx>
      <c:valAx>
        <c:axId val="143835904"/>
        <c:scaling>
          <c:orientation val="minMax"/>
        </c:scaling>
        <c:delete val="1"/>
        <c:axPos val="l"/>
        <c:numFmt formatCode="General" sourceLinked="1"/>
        <c:tickLblPos val="none"/>
        <c:crossAx val="143808384"/>
        <c:crosses val="autoZero"/>
        <c:crossBetween val="between"/>
      </c:valAx>
      <c:spPr>
        <a:noFill/>
        <a:ln w="25365">
          <a:noFill/>
        </a:ln>
      </c:spPr>
    </c:plotArea>
    <c:legend>
      <c:legendPos val="r"/>
      <c:layout>
        <c:manualLayout>
          <c:xMode val="edge"/>
          <c:yMode val="edge"/>
          <c:x val="0.42698412698412952"/>
          <c:y val="0.92957746478873238"/>
          <c:w val="0.16031746031746213"/>
          <c:h val="5.6338028169014086E-2"/>
        </c:manualLayout>
      </c:layout>
      <c:spPr>
        <a:noFill/>
        <a:ln w="25365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1. По полу</a:t>
            </a:r>
          </a:p>
        </c:rich>
      </c:tx>
      <c:layout>
        <c:manualLayout>
          <c:xMode val="edge"/>
          <c:yMode val="edge"/>
          <c:x val="0.36749116607773852"/>
          <c:y val="1.3274336283185841E-2"/>
        </c:manualLayout>
      </c:layout>
      <c:spPr>
        <a:noFill/>
        <a:ln w="25399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7.0671523202456829E-2"/>
          <c:y val="0.23423817785488679"/>
          <c:w val="0.86925795053003563"/>
          <c:h val="0.4336283185840737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explosion val="14"/>
          <c:dPt>
            <c:idx val="0"/>
            <c:explosion val="27"/>
            <c:spPr>
              <a:solidFill>
                <a:srgbClr val="FF0000"/>
              </a:solidFill>
              <a:ln w="25399">
                <a:noFill/>
              </a:ln>
            </c:spPr>
          </c:dPt>
          <c:dPt>
            <c:idx val="1"/>
            <c:spPr>
              <a:solidFill>
                <a:srgbClr val="0066CC"/>
              </a:solidFill>
              <a:ln w="25399">
                <a:noFill/>
              </a:ln>
            </c:spPr>
          </c:dPt>
          <c:dLbls>
            <c:dLbl>
              <c:idx val="0"/>
              <c:layout>
                <c:manualLayout>
                  <c:x val="-0.21383219954648702"/>
                  <c:y val="0.1757569286889986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женщины 54,4%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0.13427571553555787"/>
                  <c:y val="0.2890604564259975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мужчины 45,6%</a:t>
                    </a:r>
                  </a:p>
                </c:rich>
              </c:tx>
              <c:dLblPos val="bestFit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7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  <c:showCatName val="1"/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Sheet1!$B$2:$C$2</c:f>
              <c:numCache>
                <c:formatCode>0.0%</c:formatCode>
                <c:ptCount val="2"/>
                <c:pt idx="0">
                  <c:v>0.54400000000000004</c:v>
                </c:pt>
                <c:pt idx="1">
                  <c:v>0.45600000000000002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explosion val="14"/>
          <c:dPt>
            <c:idx val="0"/>
            <c:spPr>
              <a:solidFill>
                <a:srgbClr val="9999FF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8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showCatName val="1"/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</c:ser>
        <c:dLbls>
          <c:showVal val="1"/>
          <c:showCatName val="1"/>
        </c:dLbls>
      </c:pie3DChart>
      <c:spPr>
        <a:noFill/>
        <a:ln w="25399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3. По уровню образования</a:t>
            </a:r>
          </a:p>
        </c:rich>
      </c:tx>
      <c:layout>
        <c:manualLayout>
          <c:xMode val="edge"/>
          <c:yMode val="edge"/>
          <c:x val="0.19594586263905625"/>
          <c:y val="3.6534493865221826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4.7297297297297584E-2"/>
          <c:y val="0.2661290322580645"/>
          <c:w val="0.94256756756756332"/>
          <c:h val="0.44758064516129031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FFFF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008000"/>
              </a:solidFill>
              <a:ln w="25400">
                <a:noFill/>
              </a:ln>
            </c:spPr>
          </c:dPt>
          <c:dPt>
            <c:idx val="3"/>
            <c:spPr>
              <a:solidFill>
                <a:srgbClr val="00FFFF"/>
              </a:solidFill>
              <a:ln w="25400">
                <a:noFill/>
              </a:ln>
            </c:spPr>
          </c:dPt>
          <c:dPt>
            <c:idx val="4"/>
            <c:spPr>
              <a:solidFill>
                <a:srgbClr val="0066CC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8.5492145047147444E-2"/>
                  <c:y val="-0.17703488208010149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Val val="1"/>
              <c:showCatName val="1"/>
              <c:separator> </c:separator>
            </c:dLbl>
            <c:dLbl>
              <c:idx val="1"/>
              <c:layout>
                <c:manualLayout>
                  <c:x val="0.28474492805663126"/>
                  <c:y val="0.11946407861808032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среднее профессио-нальное 31,1%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0.10472972972973048"/>
                  <c:y val="-0.1175964168207405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Val val="1"/>
              <c:showCatName val="1"/>
              <c:separator> </c:separator>
            </c:dLbl>
            <c:dLbl>
              <c:idx val="3"/>
              <c:layout>
                <c:manualLayout>
                  <c:x val="0.16954891065370953"/>
                  <c:y val="-5.659836875229305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Val val="1"/>
              <c:showCatName val="1"/>
              <c:separator> </c:separator>
            </c:dLbl>
            <c:dLbl>
              <c:idx val="4"/>
              <c:layout>
                <c:manualLayout>
                  <c:xMode val="edge"/>
                  <c:yMode val="edge"/>
                  <c:x val="0.33108108108108425"/>
                  <c:y val="0.22177419354838709"/>
                </c:manualLayout>
              </c:layout>
              <c:dLblPos val="bestFit"/>
              <c:showVal val="1"/>
              <c:showCatName val="1"/>
              <c:separator> </c:separator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6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  <c:showCatName val="1"/>
            <c:separator> </c:separator>
          </c:dLbls>
          <c:cat>
            <c:strRef>
              <c:f>Sheet1!$B$1:$E$1</c:f>
              <c:strCache>
                <c:ptCount val="4"/>
                <c:pt idx="0">
                  <c:v>высшее</c:v>
                </c:pt>
                <c:pt idx="1">
                  <c:v>среднее профессиональное</c:v>
                </c:pt>
                <c:pt idx="2">
                  <c:v>среднее общее</c:v>
                </c:pt>
                <c:pt idx="3">
                  <c:v>другие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0.46500000000000002</c:v>
                </c:pt>
                <c:pt idx="1">
                  <c:v>0.31100000000000194</c:v>
                </c:pt>
                <c:pt idx="2">
                  <c:v>0.13600000000000001</c:v>
                </c:pt>
                <c:pt idx="3">
                  <c:v>8.8000000000000064E-2</c:v>
                </c:pt>
              </c:numCache>
            </c:numRef>
          </c:val>
        </c:ser>
        <c:dLbls>
          <c:showVal val="1"/>
          <c:showCatName val="1"/>
          <c:separator> </c:separator>
        </c:dLbls>
      </c:pie3D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2. По возрасту</a:t>
            </a:r>
          </a:p>
        </c:rich>
      </c:tx>
      <c:layout>
        <c:manualLayout>
          <c:xMode val="edge"/>
          <c:yMode val="edge"/>
          <c:x val="0.33333333333333331"/>
          <c:y val="0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6.1087023213007484E-2"/>
          <c:y val="0.23043482064741921"/>
          <c:w val="0.88985104134710435"/>
          <c:h val="0.4584540682414718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FFFF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008000"/>
              </a:solidFill>
              <a:ln w="25400">
                <a:noFill/>
              </a:ln>
            </c:spPr>
          </c:dPt>
          <c:dPt>
            <c:idx val="3"/>
            <c:spPr>
              <a:solidFill>
                <a:srgbClr val="00FFFF"/>
              </a:solidFill>
              <a:ln w="25400">
                <a:noFill/>
              </a:ln>
            </c:spPr>
          </c:dPt>
          <c:dPt>
            <c:idx val="4"/>
            <c:explosion val="11"/>
            <c:spPr>
              <a:solidFill>
                <a:srgbClr val="0066CC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8.3112451852609348E-2"/>
                  <c:y val="-2.44260717410323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16-19 лет 2,3%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-5.8393496267512134E-2"/>
                  <c:y val="-5.41951006124234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20-24 года 9,0%</a:t>
                    </a:r>
                  </a:p>
                </c:rich>
              </c:tx>
              <c:dLblPos val="bestFit"/>
            </c:dLbl>
            <c:dLbl>
              <c:idx val="2"/>
              <c:layout>
                <c:manualLayout>
                  <c:x val="-1.7506902546272625E-3"/>
                  <c:y val="-6.274584426946629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25-29 лет 
11,7%</a:t>
                    </a:r>
                  </a:p>
                </c:rich>
              </c:tx>
              <c:dLblPos val="bestFit"/>
            </c:dLbl>
            <c:dLbl>
              <c:idx val="3"/>
              <c:layout>
                <c:manualLayout>
                  <c:x val="-3.8633807137744294E-2"/>
                  <c:y val="0.1648241469816272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предпенсио-неры    
8,0%</a:t>
                    </a:r>
                  </a:p>
                </c:rich>
              </c:tx>
              <c:dLblPos val="bestFit"/>
            </c:dLbl>
            <c:dLbl>
              <c:idx val="4"/>
              <c:layout>
                <c:manualLayout>
                  <c:x val="0.20442512867709794"/>
                  <c:y val="0.1285069991251094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др. возраста 69,0%
</a:t>
                    </a:r>
                  </a:p>
                </c:rich>
              </c:tx>
              <c:dLblPos val="bestFit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  <c:showCatName val="1"/>
          </c:dLbls>
          <c:cat>
            <c:strRef>
              <c:f>Sheet1!$B$1:$F$1</c:f>
              <c:strCache>
                <c:ptCount val="5"/>
                <c:pt idx="0">
                  <c:v>16-19 лет</c:v>
                </c:pt>
                <c:pt idx="1">
                  <c:v>20-24 года</c:v>
                </c:pt>
                <c:pt idx="2">
                  <c:v>25-29 лет</c:v>
                </c:pt>
                <c:pt idx="3">
                  <c:v>предпенсионеры</c:v>
                </c:pt>
                <c:pt idx="4">
                  <c:v>др. возраста</c:v>
                </c:pt>
              </c:strCache>
            </c:strRef>
          </c:cat>
          <c:val>
            <c:numRef>
              <c:f>Sheet1!$B$2:$F$2</c:f>
              <c:numCache>
                <c:formatCode>0.0%</c:formatCode>
                <c:ptCount val="5"/>
                <c:pt idx="0">
                  <c:v>2.3E-2</c:v>
                </c:pt>
                <c:pt idx="1">
                  <c:v>9.0000000000000024E-2</c:v>
                </c:pt>
                <c:pt idx="2">
                  <c:v>0.11700000000000002</c:v>
                </c:pt>
                <c:pt idx="3">
                  <c:v>8.0000000000000043E-2</c:v>
                </c:pt>
                <c:pt idx="4">
                  <c:v>0.69000000000000061</c:v>
                </c:pt>
              </c:numCache>
            </c:numRef>
          </c:val>
        </c:ser>
        <c:dLbls>
          <c:showVal val="1"/>
          <c:showCatName val="1"/>
        </c:dLbls>
      </c:pie3D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FF0000"/>
                </a:solidFill>
                <a:latin typeface="Arial"/>
                <a:ea typeface="Arial"/>
                <a:cs typeface="Arial"/>
              </a:defRPr>
            </a:pPr>
            <a:endParaRPr lang="ru-RU">
              <a:solidFill>
                <a:sysClr val="windowText" lastClr="000000"/>
              </a:solidFill>
            </a:endParaRPr>
          </a:p>
          <a:p>
            <a:pPr>
              <a:defRPr sz="1000" b="1" i="0" u="none" strike="noStrike" baseline="0">
                <a:solidFill>
                  <a:srgbClr val="FF0000"/>
                </a:solidFill>
                <a:latin typeface="Arial"/>
                <a:ea typeface="Arial"/>
                <a:cs typeface="Arial"/>
              </a:defRPr>
            </a:pPr>
            <a:r>
              <a:rPr lang="ru-RU">
                <a:solidFill>
                  <a:sysClr val="windowText" lastClr="000000"/>
                </a:solidFill>
              </a:rPr>
              <a:t>4. По причинам незанятости</a:t>
            </a:r>
          </a:p>
        </c:rich>
      </c:tx>
      <c:layout>
        <c:manualLayout>
          <c:xMode val="edge"/>
          <c:yMode val="edge"/>
          <c:x val="0.18877124841894743"/>
          <c:y val="4.0543682039745114E-2"/>
        </c:manualLayout>
      </c:layout>
      <c:spPr>
        <a:noFill/>
        <a:ln w="25401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2.3404946973929756E-2"/>
          <c:y val="0.32224805232679254"/>
          <c:w val="0.95593195299486533"/>
          <c:h val="0.4503507894846491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FFFF00"/>
              </a:solidFill>
              <a:ln w="25401">
                <a:noFill/>
              </a:ln>
            </c:spPr>
          </c:dPt>
          <c:dPt>
            <c:idx val="1"/>
            <c:spPr>
              <a:solidFill>
                <a:srgbClr val="0066CC"/>
              </a:solidFill>
              <a:ln w="25401">
                <a:noFill/>
              </a:ln>
            </c:spPr>
          </c:dPt>
          <c:dPt>
            <c:idx val="2"/>
            <c:spPr>
              <a:solidFill>
                <a:srgbClr val="008000"/>
              </a:solidFill>
              <a:ln w="25401">
                <a:noFill/>
              </a:ln>
            </c:spPr>
          </c:dPt>
          <c:dPt>
            <c:idx val="3"/>
            <c:spPr>
              <a:solidFill>
                <a:srgbClr val="FF0000"/>
              </a:solidFill>
              <a:ln w="25401">
                <a:noFill/>
              </a:ln>
            </c:spPr>
          </c:dPt>
          <c:dPt>
            <c:idx val="4"/>
            <c:spPr>
              <a:solidFill>
                <a:srgbClr val="0066CC"/>
              </a:solidFill>
              <a:ln w="25401">
                <a:noFill/>
              </a:ln>
            </c:spPr>
          </c:dPt>
          <c:dLbls>
            <c:dLbl>
              <c:idx val="0"/>
              <c:layout>
                <c:manualLayout>
                  <c:x val="-2.5796660127148027E-2"/>
                  <c:y val="5.473899095946369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высвобож-денные
11,3%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-0.2184981277929765"/>
                  <c:y val="0.1061079865016872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уволенные по собствен-ному желанию 58,8%</a:t>
                    </a:r>
                  </a:p>
                </c:rich>
              </c:tx>
              <c:dLblPos val="bestFit"/>
            </c:dLbl>
            <c:dLbl>
              <c:idx val="2"/>
              <c:layout>
                <c:manualLayout>
                  <c:x val="2.6775427581356481E-2"/>
                  <c:y val="0.1471821992400204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выпускники  образова-тельных организаций (СПО, ВО)
4,7%</a:t>
                    </a:r>
                  </a:p>
                </c:rich>
              </c:tx>
              <c:dLblPos val="bestFit"/>
            </c:dLbl>
            <c:dLbl>
              <c:idx val="3"/>
              <c:layout>
                <c:manualLayout>
                  <c:x val="0.15354798443661863"/>
                  <c:y val="-6.8771403574553178E-2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4"/>
              <c:layout>
                <c:manualLayout>
                  <c:xMode val="edge"/>
                  <c:yMode val="edge"/>
                  <c:x val="0.29830508474576511"/>
                  <c:y val="0.8062015503876"/>
                </c:manualLayout>
              </c:layout>
              <c:spPr>
                <a:noFill/>
                <a:ln w="25401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estFit"/>
              <c:showVal val="1"/>
              <c:showCatName val="1"/>
              <c:separator>
</c:separator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  <c:showCatName val="1"/>
            <c:separator>
</c:separator>
          </c:dLbls>
          <c:cat>
            <c:strRef>
              <c:f>Sheet1!$B$1:$E$1</c:f>
              <c:strCache>
                <c:ptCount val="4"/>
                <c:pt idx="0">
                  <c:v>высвобожденные</c:v>
                </c:pt>
                <c:pt idx="1">
                  <c:v>уволенные по собственному желанию</c:v>
                </c:pt>
                <c:pt idx="2">
                  <c:v>выпускники  образовательных организаций (СП0, ВО)</c:v>
                </c:pt>
                <c:pt idx="3">
                  <c:v>другие причины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0.113</c:v>
                </c:pt>
                <c:pt idx="1">
                  <c:v>0.58799999999999997</c:v>
                </c:pt>
                <c:pt idx="2">
                  <c:v>4.7000000000000014E-2</c:v>
                </c:pt>
                <c:pt idx="3">
                  <c:v>0.252</c:v>
                </c:pt>
              </c:numCache>
            </c:numRef>
          </c:val>
        </c:ser>
        <c:dLbls>
          <c:showVal val="1"/>
          <c:showCatName val="1"/>
          <c:separator>
</c:separator>
        </c:dLbls>
      </c:pie3DChart>
      <c:spPr>
        <a:noFill/>
        <a:ln w="25401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Уровень регистрируемой безработицы                                                                                                                      (на начало месяца)</a:t>
            </a:r>
          </a:p>
        </c:rich>
      </c:tx>
      <c:layout>
        <c:manualLayout>
          <c:xMode val="edge"/>
          <c:yMode val="edge"/>
          <c:x val="0.29356357927786919"/>
          <c:y val="2.1052631578947382E-2"/>
        </c:manualLayout>
      </c:layout>
      <c:spPr>
        <a:noFill/>
        <a:ln w="25401">
          <a:noFill/>
        </a:ln>
      </c:spPr>
    </c:title>
    <c:plotArea>
      <c:layout>
        <c:manualLayout>
          <c:layoutTarget val="inner"/>
          <c:xMode val="edge"/>
          <c:yMode val="edge"/>
          <c:x val="6.1224489795918373E-2"/>
          <c:y val="0.15837039014191143"/>
          <c:w val="0.92464678178963511"/>
          <c:h val="0.6872433827127503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spPr>
            <a:ln w="12700">
              <a:solidFill>
                <a:srgbClr val="3366FF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3366FF"/>
              </a:solidFill>
              <a:ln>
                <a:solidFill>
                  <a:srgbClr val="0066CC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9902810769524699E-2"/>
                  <c:y val="-7.9864725205512521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3173348040176256E-2"/>
                  <c:y val="-7.340871597116416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016445045996427E-2"/>
                  <c:y val="-7.3717439200564033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0295270305184412E-2"/>
                  <c:y val="-8.5057745123518547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8856231437688007E-2"/>
                  <c:y val="-8.3990943594138501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2126768708340088E-2"/>
                  <c:y val="-8.5310200631700639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2.9117871128128001E-2"/>
                  <c:y val="-8.3935031760637727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3958267111495792E-2"/>
                  <c:y val="-7.2847181345864293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2.9379510818568672E-2"/>
                  <c:y val="-7.3913982875245796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2.6370613238356488E-2"/>
                  <c:y val="-8.0931526734894066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1211009221724376E-2"/>
                  <c:y val="-7.3913982875245796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9458838429497251E-2"/>
                  <c:y val="-7.2285646720564867E-2"/>
                </c:manualLayout>
              </c:layout>
              <c:dLblPos val="r"/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0.56999999999999995</c:v>
                </c:pt>
                <c:pt idx="1">
                  <c:v>0.58000000000000007</c:v>
                </c:pt>
                <c:pt idx="2">
                  <c:v>0.59</c:v>
                </c:pt>
                <c:pt idx="3">
                  <c:v>0.58000000000000007</c:v>
                </c:pt>
                <c:pt idx="4">
                  <c:v>0.55000000000000004</c:v>
                </c:pt>
                <c:pt idx="5">
                  <c:v>0.49000000000000032</c:v>
                </c:pt>
                <c:pt idx="6">
                  <c:v>0.47000000000000008</c:v>
                </c:pt>
                <c:pt idx="7">
                  <c:v>0.4</c:v>
                </c:pt>
                <c:pt idx="8">
                  <c:v>0.38000000000000195</c:v>
                </c:pt>
                <c:pt idx="9">
                  <c:v>0.38000000000000195</c:v>
                </c:pt>
                <c:pt idx="10">
                  <c:v>0.38000000000000195</c:v>
                </c:pt>
                <c:pt idx="11">
                  <c:v>0.38000000000000195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squar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472669482240492E-2"/>
                  <c:y val="4.080904516730196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3173348040176256E-2"/>
                  <c:y val="5.052137082329476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1734309172680192E-2"/>
                  <c:y val="5.3215796731920589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0295270305184412E-2"/>
                  <c:y val="4.3503826963645402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1995948863120065E-2"/>
                  <c:y val="4.945456929391448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5266486133771931E-2"/>
                  <c:y val="4.030377826322119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2257588553559612E-2"/>
                  <c:y val="4.5440530460008302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2.6108973547916092E-2"/>
                  <c:y val="4.7630045352270896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3.5658945669431411E-2"/>
                  <c:y val="4.224048175958442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4219906801935471E-2"/>
                  <c:y val="4.5749253689407875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4350726647155355E-2"/>
                  <c:y val="4.9258025619232683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7888979716781052E-2"/>
                  <c:y val="5.2766797549059191E-2"/>
                </c:manualLayout>
              </c:layout>
              <c:dLblPos val="r"/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0.4</c:v>
                </c:pt>
                <c:pt idx="1">
                  <c:v>0.4</c:v>
                </c:pt>
                <c:pt idx="2">
                  <c:v>0.4</c:v>
                </c:pt>
                <c:pt idx="3">
                  <c:v>0.39000000000000196</c:v>
                </c:pt>
                <c:pt idx="4">
                  <c:v>0.37000000000000038</c:v>
                </c:pt>
                <c:pt idx="5">
                  <c:v>0.34</c:v>
                </c:pt>
                <c:pt idx="6">
                  <c:v>0.33000000000000218</c:v>
                </c:pt>
                <c:pt idx="7">
                  <c:v>0.33000000000000218</c:v>
                </c:pt>
                <c:pt idx="8">
                  <c:v>0.34</c:v>
                </c:pt>
                <c:pt idx="9">
                  <c:v>0.32000000000000195</c:v>
                </c:pt>
                <c:pt idx="10">
                  <c:v>0.31000000000000172</c:v>
                </c:pt>
                <c:pt idx="11">
                  <c:v>0.32000000000000195</c:v>
                </c:pt>
              </c:numCache>
            </c:numRef>
          </c:val>
        </c:ser>
        <c:ser>
          <c:idx val="5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</c:numCache>
            </c:numRef>
          </c:val>
        </c:ser>
        <c:dLbls>
          <c:showVal val="1"/>
        </c:dLbls>
        <c:marker val="1"/>
        <c:axId val="148760064"/>
        <c:axId val="148761216"/>
      </c:lineChart>
      <c:catAx>
        <c:axId val="14876006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8761216"/>
        <c:crossesAt val="0"/>
        <c:auto val="1"/>
        <c:lblAlgn val="ctr"/>
        <c:lblOffset val="100"/>
        <c:tickLblSkip val="1"/>
        <c:tickMarkSkip val="1"/>
      </c:catAx>
      <c:valAx>
        <c:axId val="148761216"/>
        <c:scaling>
          <c:orientation val="minMax"/>
          <c:max val="1.5"/>
          <c:min val="0"/>
        </c:scaling>
        <c:axPos val="l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8760064"/>
        <c:crosses val="autoZero"/>
        <c:crossBetween val="between"/>
        <c:majorUnit val="0.5"/>
        <c:minorUnit val="0.1"/>
      </c:valAx>
      <c:spPr>
        <a:noFill/>
        <a:ln w="25401">
          <a:noFill/>
        </a:ln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0.37205651491366115"/>
          <c:y val="0.94385964912280762"/>
          <c:w val="0.24646781789639163"/>
          <c:h val="5.9649122807017542E-2"/>
        </c:manualLayout>
      </c:layout>
      <c:spPr>
        <a:noFill/>
        <a:ln w="25401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Уровень регистрируемой безработицы по городам СФО на 01.01.2019  </a:t>
            </a:r>
          </a:p>
        </c:rich>
      </c:tx>
      <c:layout>
        <c:manualLayout>
          <c:xMode val="edge"/>
          <c:yMode val="edge"/>
          <c:x val="0.16878980891719744"/>
          <c:y val="0"/>
        </c:manualLayout>
      </c:layout>
      <c:spPr>
        <a:noFill/>
        <a:ln w="25402">
          <a:noFill/>
        </a:ln>
      </c:spPr>
    </c:title>
    <c:view3D>
      <c:hPercent val="28"/>
      <c:depthPercent val="10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9.7133757961783432E-2"/>
          <c:y val="0.16346153846153846"/>
          <c:w val="0.90286624203821653"/>
          <c:h val="0.6634615384615422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3366FF"/>
            </a:solidFill>
            <a:ln w="25402">
              <a:noFill/>
            </a:ln>
          </c:spPr>
          <c:dPt>
            <c:idx val="2"/>
            <c:spPr>
              <a:solidFill>
                <a:srgbClr val="FF0000"/>
              </a:solidFill>
              <a:ln w="25402">
                <a:noFill/>
              </a:ln>
            </c:spPr>
          </c:dPt>
          <c:dLbls>
            <c:dLbl>
              <c:idx val="0"/>
              <c:layout>
                <c:manualLayout>
                  <c:x val="2.6265098624988856E-2"/>
                  <c:y val="-4.3408967109622103E-2"/>
                </c:manualLayout>
              </c:layout>
              <c:showVal val="1"/>
            </c:dLbl>
            <c:dLbl>
              <c:idx val="1"/>
              <c:layout>
                <c:manualLayout>
                  <c:x val="2.0183220351693409E-2"/>
                  <c:y val="-3.7623402201561094E-2"/>
                </c:manualLayout>
              </c:layout>
              <c:showVal val="1"/>
            </c:dLbl>
            <c:dLbl>
              <c:idx val="2"/>
              <c:layout>
                <c:manualLayout>
                  <c:x val="1.7413416793123689E-2"/>
                  <c:y val="-3.3601106656382683E-2"/>
                </c:manualLayout>
              </c:layout>
              <c:showVal val="1"/>
            </c:dLbl>
            <c:dLbl>
              <c:idx val="3"/>
              <c:layout>
                <c:manualLayout>
                  <c:x val="1.9165631542309963E-2"/>
                  <c:y val="-3.2831203304965612E-2"/>
                </c:manualLayout>
              </c:layout>
              <c:showVal val="1"/>
            </c:dLbl>
            <c:dLbl>
              <c:idx val="4"/>
              <c:layout>
                <c:manualLayout>
                  <c:x val="2.1173062586474764E-2"/>
                  <c:y val="-4.321649127176793E-2"/>
                </c:manualLayout>
              </c:layout>
              <c:showVal val="1"/>
            </c:dLbl>
            <c:dLbl>
              <c:idx val="5"/>
              <c:layout>
                <c:manualLayout>
                  <c:x val="1.8148207271966213E-2"/>
                  <c:y val="-3.2056135483181848E-2"/>
                </c:manualLayout>
              </c:layout>
              <c:showVal val="1"/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Иркутск</c:v>
                </c:pt>
                <c:pt idx="1">
                  <c:v>Кемерово</c:v>
                </c:pt>
                <c:pt idx="2">
                  <c:v>Красноярск</c:v>
                </c:pt>
                <c:pt idx="3">
                  <c:v>Новосибирск</c:v>
                </c:pt>
                <c:pt idx="4">
                  <c:v>Омск</c:v>
                </c:pt>
                <c:pt idx="5">
                  <c:v>Томск</c:v>
                </c:pt>
              </c:strCache>
            </c:strRef>
          </c:cat>
          <c:val>
            <c:numRef>
              <c:f>Sheet1!$B$2:$G$2</c:f>
              <c:numCache>
                <c:formatCode>0.00%</c:formatCode>
                <c:ptCount val="6"/>
                <c:pt idx="0">
                  <c:v>3.3000000000000052E-3</c:v>
                </c:pt>
                <c:pt idx="1">
                  <c:v>1.0600000000000021E-2</c:v>
                </c:pt>
                <c:pt idx="2">
                  <c:v>3.3000000000000052E-3</c:v>
                </c:pt>
                <c:pt idx="3">
                  <c:v>4.0000000000000114E-3</c:v>
                </c:pt>
                <c:pt idx="4">
                  <c:v>7.2000000000000371E-3</c:v>
                </c:pt>
                <c:pt idx="5">
                  <c:v>6.6000000000000034E-3</c:v>
                </c:pt>
              </c:numCache>
            </c:numRef>
          </c:val>
        </c:ser>
        <c:gapDepth val="0"/>
        <c:shape val="box"/>
        <c:axId val="149540864"/>
        <c:axId val="149542400"/>
        <c:axId val="0"/>
      </c:bar3DChart>
      <c:catAx>
        <c:axId val="14954086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-90000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9542400"/>
        <c:crosses val="autoZero"/>
        <c:auto val="1"/>
        <c:lblAlgn val="ctr"/>
        <c:lblOffset val="100"/>
        <c:tickLblSkip val="1"/>
        <c:tickMarkSkip val="1"/>
      </c:catAx>
      <c:valAx>
        <c:axId val="149542400"/>
        <c:scaling>
          <c:orientation val="minMax"/>
        </c:scaling>
        <c:delete val="1"/>
        <c:axPos val="l"/>
        <c:numFmt formatCode="0.00%" sourceLinked="1"/>
        <c:tickLblPos val="none"/>
        <c:crossAx val="149540864"/>
        <c:crosses val="autoZero"/>
        <c:crossBetween val="between"/>
      </c:valAx>
      <c:spPr>
        <a:noFill/>
        <a:ln w="25402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Распределение безработных по продолжительности безработицы.                                              Внешний круг на 01.01.2019, внутренний на 01.01.2018</a:t>
            </a:r>
          </a:p>
        </c:rich>
      </c:tx>
      <c:layout>
        <c:manualLayout>
          <c:xMode val="edge"/>
          <c:yMode val="edge"/>
          <c:x val="0.14465408805031446"/>
          <c:y val="0"/>
        </c:manualLayout>
      </c:layout>
      <c:spPr>
        <a:noFill/>
        <a:ln w="25388">
          <a:noFill/>
        </a:ln>
      </c:spPr>
    </c:title>
    <c:plotArea>
      <c:layout>
        <c:manualLayout>
          <c:layoutTarget val="inner"/>
          <c:xMode val="edge"/>
          <c:yMode val="edge"/>
          <c:x val="0.34905660377358488"/>
          <c:y val="0.21648293963254686"/>
          <c:w val="0.32354994977479862"/>
          <c:h val="0.70831205220969062"/>
        </c:manualLayout>
      </c:layout>
      <c:doughnut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4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66CC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808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CCFF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FFFF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7.6147888921292424E-5"/>
                  <c:y val="9.4554160459673964E-2"/>
                </c:manualLayout>
              </c:layout>
              <c:tx>
                <c:rich>
                  <a:bodyPr/>
                  <a:lstStyle/>
                  <a:p>
                    <a:r>
                      <a:rPr lang="ru-RU" sz="1000" b="0"/>
                      <a:t>11,9%</a:t>
                    </a:r>
                  </a:p>
                </c:rich>
              </c:tx>
              <c:showVal val="1"/>
              <c:showCatName val="1"/>
            </c:dLbl>
            <c:dLbl>
              <c:idx val="1"/>
              <c:layout>
                <c:manualLayout>
                  <c:x val="-2.889423544279188E-2"/>
                  <c:y val="-7.2055756543945526E-2"/>
                </c:manualLayout>
              </c:layout>
              <c:tx>
                <c:rich>
                  <a:bodyPr/>
                  <a:lstStyle/>
                  <a:p>
                    <a:r>
                      <a:rPr lang="ru-RU" sz="1000" b="0"/>
                      <a:t>47,0%</a:t>
                    </a:r>
                  </a:p>
                </c:rich>
              </c:tx>
              <c:showVal val="1"/>
              <c:showCatName val="1"/>
            </c:dLbl>
            <c:dLbl>
              <c:idx val="2"/>
              <c:layout>
                <c:manualLayout>
                  <c:x val="5.3484008943326534E-2"/>
                  <c:y val="4.4857061786195834E-3"/>
                </c:manualLayout>
              </c:layout>
              <c:tx>
                <c:rich>
                  <a:bodyPr/>
                  <a:lstStyle/>
                  <a:p>
                    <a:r>
                      <a:rPr lang="ru-RU" sz="1000" b="0"/>
                      <a:t>20,9%</a:t>
                    </a:r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3.2909821457503249E-2"/>
                  <c:y val="8.56118323047457E-2"/>
                </c:manualLayout>
              </c:layout>
              <c:tx>
                <c:rich>
                  <a:bodyPr/>
                  <a:lstStyle/>
                  <a:p>
                    <a:r>
                      <a:rPr lang="ru-RU" sz="1000" b="0"/>
                      <a:t>12,8%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4.1087456660509865E-3"/>
                  <c:y val="9.9143789458749979E-2"/>
                </c:manualLayout>
              </c:layout>
              <c:tx>
                <c:rich>
                  <a:bodyPr/>
                  <a:lstStyle/>
                  <a:p>
                    <a:r>
                      <a:rPr lang="ru-RU" sz="1000" b="0"/>
                      <a:t>7,4%</a:t>
                    </a:r>
                  </a:p>
                  <a:p>
                    <a:endParaRPr lang="ru-RU" sz="830" b="0"/>
                  </a:p>
                </c:rich>
              </c:tx>
              <c:showVal val="1"/>
              <c:showCatName val="1"/>
            </c:dLbl>
            <c:showVal val="1"/>
            <c:showCatName val="1"/>
          </c:dLbls>
          <c:cat>
            <c:strRef>
              <c:f>Sheet1!$B$1:$F$1</c:f>
              <c:strCache>
                <c:ptCount val="5"/>
                <c:pt idx="0">
                  <c:v>до 1 мес.</c:v>
                </c:pt>
                <c:pt idx="1">
                  <c:v>от 1 до 4 мес.</c:v>
                </c:pt>
                <c:pt idx="2">
                  <c:v>от 4 до 8 мес.</c:v>
                </c:pt>
                <c:pt idx="3">
                  <c:v>от 8 до 1 года</c:v>
                </c:pt>
                <c:pt idx="4">
                  <c:v>более года</c:v>
                </c:pt>
              </c:strCache>
            </c:strRef>
          </c:cat>
          <c:val>
            <c:numRef>
              <c:f>Sheet1!$B$2:$F$2</c:f>
              <c:numCache>
                <c:formatCode>0.0%</c:formatCode>
                <c:ptCount val="5"/>
                <c:pt idx="0">
                  <c:v>0.11899999999999998</c:v>
                </c:pt>
                <c:pt idx="1">
                  <c:v>0.47000000000000008</c:v>
                </c:pt>
                <c:pt idx="2">
                  <c:v>0.20900000000000021</c:v>
                </c:pt>
                <c:pt idx="3">
                  <c:v>0.128</c:v>
                </c:pt>
                <c:pt idx="4">
                  <c:v>7.3999999999999996E-2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4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66CC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808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CCFF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FFFF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0854674483184366E-2"/>
                  <c:y val="-0.10815682739972961"/>
                </c:manualLayout>
              </c:layout>
              <c:showVal val="1"/>
              <c:showCatName val="1"/>
              <c:separator>
</c:separator>
            </c:dLbl>
            <c:dLbl>
              <c:idx val="1"/>
              <c:layout>
                <c:manualLayout>
                  <c:x val="9.8734958346190824E-2"/>
                  <c:y val="-0.12167643082469573"/>
                </c:manualLayout>
              </c:layout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7.4051218759642101E-2"/>
                  <c:y val="3.1545741324921252E-2"/>
                </c:manualLayout>
              </c:layout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5.5538414069731999E-2"/>
                  <c:y val="-4.0558810274898612E-2"/>
                </c:manualLayout>
              </c:layout>
              <c:showVal val="1"/>
              <c:showCatName val="1"/>
              <c:separator>
</c:separator>
            </c:dLbl>
            <c:dLbl>
              <c:idx val="4"/>
              <c:layout>
                <c:manualLayout>
                  <c:x val="-2.2626761287668409E-2"/>
                  <c:y val="-9.0130689499774694E-2"/>
                </c:manualLayout>
              </c:layout>
              <c:showVal val="1"/>
              <c:showCatName val="1"/>
              <c:separator>
</c:separator>
            </c:dLbl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  <c:showCatName val="1"/>
            <c:separator>
</c:separator>
          </c:dLbls>
          <c:cat>
            <c:strRef>
              <c:f>Sheet1!$B$1:$F$1</c:f>
              <c:strCache>
                <c:ptCount val="5"/>
                <c:pt idx="0">
                  <c:v>до 1 мес.</c:v>
                </c:pt>
                <c:pt idx="1">
                  <c:v>от 1 до 4 мес.</c:v>
                </c:pt>
                <c:pt idx="2">
                  <c:v>от 4 до 8 мес.</c:v>
                </c:pt>
                <c:pt idx="3">
                  <c:v>от 8 до 1 года</c:v>
                </c:pt>
                <c:pt idx="4">
                  <c:v>более года</c:v>
                </c:pt>
              </c:strCache>
            </c:strRef>
          </c:cat>
          <c:val>
            <c:numRef>
              <c:f>Sheet1!$B$3:$F$3</c:f>
              <c:numCache>
                <c:formatCode>0.0%</c:formatCode>
                <c:ptCount val="5"/>
                <c:pt idx="0">
                  <c:v>9.8000000000000226E-2</c:v>
                </c:pt>
                <c:pt idx="1">
                  <c:v>0.49700000000000172</c:v>
                </c:pt>
                <c:pt idx="2">
                  <c:v>0.22</c:v>
                </c:pt>
                <c:pt idx="3">
                  <c:v>0.10700000000000012</c:v>
                </c:pt>
                <c:pt idx="4">
                  <c:v>7.9000000000000431E-2</c:v>
                </c:pt>
              </c:numCache>
            </c:numRef>
          </c:val>
        </c:ser>
        <c:dLbls>
          <c:showVal val="1"/>
          <c:showCatName val="1"/>
        </c:dLbls>
        <c:firstSliceAng val="0"/>
        <c:holeSize val="50"/>
      </c:doughnutChart>
      <c:spPr>
        <a:noFill/>
        <a:ln w="25388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0.15765</cdr:x>
      <cdr:y>0.00425</cdr:y>
    </cdr:from>
    <cdr:to>
      <cdr:x>0.85266</cdr:x>
      <cdr:y>0.16214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671636" y="6629"/>
          <a:ext cx="4591538" cy="2498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000" b="1" i="0" baseline="0">
              <a:latin typeface="Arial" pitchFamily="34" charset="0"/>
            </a:rPr>
            <a:t>Количество предприятий, работающих в режиме неполной занятости </a:t>
          </a:r>
        </a:p>
        <a:p xmlns:a="http://schemas.openxmlformats.org/drawingml/2006/main">
          <a:pPr algn="ctr"/>
          <a:r>
            <a:rPr lang="ru-RU" sz="1000" b="1" i="0">
              <a:latin typeface="Arial" pitchFamily="34" charset="0"/>
            </a:rPr>
            <a:t>(на начало</a:t>
          </a:r>
          <a:r>
            <a:rPr lang="ru-RU" sz="1000" b="1" i="0" baseline="0">
              <a:latin typeface="Arial" pitchFamily="34" charset="0"/>
            </a:rPr>
            <a:t> месяца</a:t>
          </a:r>
          <a:r>
            <a:rPr lang="ru-RU" sz="1000" b="1" i="0">
              <a:latin typeface="Arial" pitchFamily="34" charset="0"/>
            </a:rPr>
            <a:t>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0.1725</cdr:x>
      <cdr:y>0</cdr:y>
    </cdr:from>
    <cdr:to>
      <cdr:x>0.85725</cdr:x>
      <cdr:y>0.075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36772" y="0"/>
          <a:ext cx="4115536" cy="2000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Calibri"/>
            </a:rPr>
            <a:t>Распределение заявленных вакансий по уровню оплаты труда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0.208</cdr:x>
      <cdr:y>0</cdr:y>
    </cdr:from>
    <cdr:to>
      <cdr:x>0.8485</cdr:x>
      <cdr:y>0.063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78510" y="0"/>
          <a:ext cx="1781423" cy="1908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50" b="1" i="0" u="none" strike="noStrike" baseline="0">
              <a:solidFill>
                <a:srgbClr val="000000"/>
              </a:solidFill>
              <a:latin typeface="Calibri"/>
            </a:rPr>
            <a:t>Потребность в работниках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0.13145</cdr:x>
      <cdr:y>3.20082E-7</cdr:y>
    </cdr:from>
    <cdr:to>
      <cdr:x>0.90323</cdr:x>
      <cdr:y>0.06098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8144" y="1"/>
          <a:ext cx="2278856" cy="1905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54864" tIns="54864" rIns="54864" bIns="54864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50" b="1" i="0" u="none" strike="noStrike" baseline="0">
              <a:solidFill>
                <a:srgbClr val="000000"/>
              </a:solidFill>
              <a:latin typeface="Calibri"/>
            </a:rPr>
            <a:t>Состав безработных граждан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208A8-847F-42D0-9F46-A5078A70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26</Pages>
  <Words>5827</Words>
  <Characters>33219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«Хартии инвалидов», принятой ООН, подчеркивается: качество жизни лиц с нарушениями жизнедеятельности не должно отличаться от качества жизни остальной части населения</vt:lpstr>
    </vt:vector>
  </TitlesOfParts>
  <Company>КГБУ ЦЗН г. Красноярска</Company>
  <LinksUpToDate>false</LinksUpToDate>
  <CharactersWithSpaces>38969</CharactersWithSpaces>
  <SharedDoc>false</SharedDoc>
  <HLinks>
    <vt:vector size="24" baseType="variant">
      <vt:variant>
        <vt:i4>6488183</vt:i4>
      </vt:variant>
      <vt:variant>
        <vt:i4>39</vt:i4>
      </vt:variant>
      <vt:variant>
        <vt:i4>0</vt:i4>
      </vt:variant>
      <vt:variant>
        <vt:i4>5</vt:i4>
      </vt:variant>
      <vt:variant>
        <vt:lpwstr>http://www.admkrsk.ru/</vt:lpwstr>
      </vt:variant>
      <vt:variant>
        <vt:lpwstr/>
      </vt:variant>
      <vt:variant>
        <vt:i4>7405680</vt:i4>
      </vt:variant>
      <vt:variant>
        <vt:i4>9</vt:i4>
      </vt:variant>
      <vt:variant>
        <vt:i4>0</vt:i4>
      </vt:variant>
      <vt:variant>
        <vt:i4>5</vt:i4>
      </vt:variant>
      <vt:variant>
        <vt:lpwstr>http://www.krasczn.ru/</vt:lpwstr>
      </vt:variant>
      <vt:variant>
        <vt:lpwstr/>
      </vt:variant>
      <vt:variant>
        <vt:i4>4587611</vt:i4>
      </vt:variant>
      <vt:variant>
        <vt:i4>6</vt:i4>
      </vt:variant>
      <vt:variant>
        <vt:i4>0</vt:i4>
      </vt:variant>
      <vt:variant>
        <vt:i4>5</vt:i4>
      </vt:variant>
      <vt:variant>
        <vt:lpwstr>http://www.trud.krskstate.ru/</vt:lpwstr>
      </vt:variant>
      <vt:variant>
        <vt:lpwstr/>
      </vt:variant>
      <vt:variant>
        <vt:i4>6422570</vt:i4>
      </vt:variant>
      <vt:variant>
        <vt:i4>3</vt:i4>
      </vt:variant>
      <vt:variant>
        <vt:i4>0</vt:i4>
      </vt:variant>
      <vt:variant>
        <vt:i4>5</vt:i4>
      </vt:variant>
      <vt:variant>
        <vt:lpwstr>http://www.trudvsem.ru/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«Хартии инвалидов», принятой ООН, подчеркивается: качество жизни лиц с нарушениями жизнедеятельности не должно отличаться от качества жизни остальной части населения</dc:title>
  <dc:creator>NDonova</dc:creator>
  <cp:lastModifiedBy>Анастасия С. Холкина</cp:lastModifiedBy>
  <cp:revision>3</cp:revision>
  <cp:lastPrinted>2019-02-18T05:25:00Z</cp:lastPrinted>
  <dcterms:created xsi:type="dcterms:W3CDTF">2019-02-06T10:20:00Z</dcterms:created>
  <dcterms:modified xsi:type="dcterms:W3CDTF">2019-02-18T05:42:00Z</dcterms:modified>
</cp:coreProperties>
</file>